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22E1F7D6" w:rsidR="00E316F3" w:rsidRPr="005077FB" w:rsidRDefault="00A27788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6641272A" w:rsidR="004B726D" w:rsidRPr="00624904" w:rsidRDefault="00334183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6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4BAF1C7F" w:rsidR="0044797C" w:rsidRPr="00624904" w:rsidRDefault="00334183">
            <w:pPr>
              <w:rPr>
                <w:rFonts w:asciiTheme="majorHAnsi" w:hAnsiTheme="majorHAnsi" w:cstheme="majorHAnsi"/>
              </w:rPr>
            </w:pPr>
            <w:r w:rsidRPr="00334183">
              <w:rPr>
                <w:rFonts w:asciiTheme="majorHAnsi" w:hAnsiTheme="majorHAnsi" w:cstheme="majorHAnsi"/>
              </w:rPr>
              <w:t>Ocena przydatności technologicznej wybranych surowców przemysłu spożywczego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698323CD" w:rsidR="005143E8" w:rsidRPr="00624904" w:rsidRDefault="00B0022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</w:t>
            </w:r>
            <w:r w:rsidRPr="00B00224">
              <w:rPr>
                <w:rFonts w:asciiTheme="majorHAnsi" w:hAnsiTheme="majorHAnsi" w:cstheme="majorHAnsi"/>
              </w:rPr>
              <w:t>cena przydatności technologicznej surowców spożywczych</w:t>
            </w:r>
            <w:r w:rsidR="000C5A9A">
              <w:rPr>
                <w:rFonts w:asciiTheme="majorHAnsi" w:hAnsiTheme="majorHAnsi" w:cstheme="majorHAnsi"/>
              </w:rPr>
              <w:t xml:space="preserve">. 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3E925351" w14:textId="263D42A1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charakteryzuje znaczenie właściwości surowców dla jakości otrzymywanych wyrobów piekarniczych,</w:t>
            </w:r>
          </w:p>
          <w:p w14:paraId="0E931FFF" w14:textId="1731EFC2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wyjaśnia pojęcie przydatności technologicznej surowca,</w:t>
            </w:r>
          </w:p>
          <w:p w14:paraId="3D3F3DBF" w14:textId="71C7B413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przygotowuje wyroby piekarnicze z wykorzystaniem różnych rodzajów mąki,</w:t>
            </w:r>
          </w:p>
          <w:p w14:paraId="6B70355E" w14:textId="15542B80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porównuje jakość wyrobów piekarniczych otrzymanych z różnych rodzajów mąki,</w:t>
            </w:r>
          </w:p>
          <w:p w14:paraId="4ABC522E" w14:textId="591584DF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ocenia cechy przygotowanych wyrobów piekarniczych,</w:t>
            </w:r>
          </w:p>
          <w:p w14:paraId="35A99271" w14:textId="299741C5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ocenia wpływ rodzaju zastosowanej mąki na jakość otrzymanych produktów,</w:t>
            </w:r>
          </w:p>
          <w:p w14:paraId="4563C9D3" w14:textId="2AC2E57B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lastRenderedPageBreak/>
              <w:t>porównuje wartość odżywczą wyrobów przygotowanych z różnych rodzajów mąki,</w:t>
            </w:r>
          </w:p>
          <w:p w14:paraId="20427627" w14:textId="11EA5B08" w:rsidR="00754B3A" w:rsidRPr="00754B3A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ocenia możliwość wykorzystania poszczególnych rodzajów mąki do produkcji wyrobów piekarniczych,</w:t>
            </w:r>
          </w:p>
          <w:p w14:paraId="715D1B0C" w14:textId="66B2EFFC" w:rsidR="005143E8" w:rsidRPr="00624904" w:rsidRDefault="00754B3A" w:rsidP="00754B3A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formułuje wnioski dotyczące przydatności technologicznej analizowanych surowców.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4E3F6C1E" w14:textId="79AD8B95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stanowiska laboratoryjne wyposażone w instalację elektryczną,</w:t>
            </w:r>
          </w:p>
          <w:p w14:paraId="7223AB96" w14:textId="11D0C8B2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urządzenia i wyposażenie niezbędne do przygotowania ciasta i wyrobów piekarniczych,</w:t>
            </w:r>
          </w:p>
          <w:p w14:paraId="5D7AA0E3" w14:textId="11B007FE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piec,</w:t>
            </w:r>
          </w:p>
          <w:p w14:paraId="447B06FF" w14:textId="292F5F03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mąka pszenna,</w:t>
            </w:r>
          </w:p>
          <w:p w14:paraId="3EC83902" w14:textId="195CB15C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mąka żytnia,</w:t>
            </w:r>
          </w:p>
          <w:p w14:paraId="223FC96F" w14:textId="140CE3E7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mieszanki mąki pszennej i żytniej,</w:t>
            </w:r>
          </w:p>
          <w:p w14:paraId="041F7AA6" w14:textId="4D8FC15A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pozostałe surowce niezbędne do przygotowania pieczywa i cebularzy,</w:t>
            </w:r>
          </w:p>
          <w:p w14:paraId="46B0E52E" w14:textId="1EF96886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wyposażenie niezbędne do oceny przygotowanych wyrobów,</w:t>
            </w:r>
          </w:p>
          <w:p w14:paraId="0B54FC5E" w14:textId="612B9373" w:rsidR="00754B3A" w:rsidRPr="00754B3A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receptury wyrobów piekarniczych,</w:t>
            </w:r>
          </w:p>
          <w:p w14:paraId="4D16D527" w14:textId="5FC49A83" w:rsidR="005143E8" w:rsidRPr="00624904" w:rsidRDefault="00754B3A" w:rsidP="00754B3A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materiały dydaktyczne dotyczące przydatności technologicznej surowców spożywczych.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52B3B634" w14:textId="14687779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stanowisk laboratoryjnych.</w:t>
            </w:r>
          </w:p>
          <w:p w14:paraId="5361DC81" w14:textId="06BC154F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Sprawdzenie sprawności technicznej urządzeń wykorzystywanych podczas ćwiczenia.</w:t>
            </w:r>
          </w:p>
          <w:p w14:paraId="6C55251D" w14:textId="788A1B96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mąki pszennej, żytniej oraz ich mieszanek.</w:t>
            </w:r>
          </w:p>
          <w:p w14:paraId="197DCB17" w14:textId="655149EB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pozostałych surowców zgodnie z recepturami.</w:t>
            </w:r>
          </w:p>
          <w:p w14:paraId="09E4E715" w14:textId="7A8DA318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stanowisk do przygotowania wyrobów piekarniczych.</w:t>
            </w:r>
          </w:p>
          <w:p w14:paraId="2D81CD2C" w14:textId="26B6D10C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pieca i wyposażenia niezbędnego do wypieku.</w:t>
            </w:r>
          </w:p>
          <w:p w14:paraId="67A8E1D4" w14:textId="4E7E809E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stanowisk do oceny otrzymanych wyrobów.</w:t>
            </w:r>
          </w:p>
          <w:p w14:paraId="54EC81D8" w14:textId="6618FD45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Przygotowanie materiałów dydaktycznych.</w:t>
            </w:r>
          </w:p>
          <w:p w14:paraId="103E10AA" w14:textId="67B93208" w:rsidR="00754B3A" w:rsidRPr="00754B3A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Omówienie zasad bezpieczeństwa i higieny pracy.</w:t>
            </w:r>
          </w:p>
          <w:p w14:paraId="73C7DC49" w14:textId="46C1414F" w:rsidR="005143E8" w:rsidRPr="00295F0F" w:rsidRDefault="00754B3A" w:rsidP="00754B3A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754B3A">
              <w:rPr>
                <w:rFonts w:asciiTheme="majorHAnsi" w:hAnsiTheme="majorHAnsi" w:cstheme="majorHAnsi"/>
              </w:rPr>
              <w:t>Podział studentów na zespoły i organizacja pracy na stanowiskach.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328DA2FE" w:rsidR="005143E8" w:rsidRPr="007309D8" w:rsidRDefault="003356FE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3356FE">
              <w:rPr>
                <w:rFonts w:asciiTheme="majorHAnsi" w:hAnsiTheme="majorHAnsi" w:cstheme="majorHAnsi"/>
                <w:b/>
                <w:bCs/>
              </w:rPr>
              <w:t xml:space="preserve">Wprowadzenie do oceny przydatności technologicznej surowców </w:t>
            </w:r>
            <w:proofErr w:type="spellStart"/>
            <w:r w:rsidRPr="003356FE">
              <w:rPr>
                <w:rFonts w:asciiTheme="majorHAnsi" w:hAnsiTheme="majorHAnsi" w:cstheme="majorHAnsi"/>
                <w:b/>
                <w:bCs/>
              </w:rPr>
              <w:t>spożywczyc</w:t>
            </w:r>
            <w:proofErr w:type="spellEnd"/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Planowany czas realizacji</w:t>
            </w:r>
          </w:p>
        </w:tc>
        <w:tc>
          <w:tcPr>
            <w:tcW w:w="5091" w:type="dxa"/>
          </w:tcPr>
          <w:p w14:paraId="1F327EDF" w14:textId="6D0E690E" w:rsidR="005077FB" w:rsidRPr="00624904" w:rsidRDefault="003356FE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2ED4E8D8" w14:textId="7EF35CD2" w:rsidR="003356FE" w:rsidRPr="003356FE" w:rsidRDefault="003356FE" w:rsidP="003356F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3356FE">
              <w:rPr>
                <w:rFonts w:asciiTheme="majorHAnsi" w:hAnsiTheme="majorHAnsi" w:cstheme="majorHAnsi"/>
              </w:rPr>
              <w:t>Przedstawienie celu i przebiegu ćwiczenia.</w:t>
            </w:r>
          </w:p>
          <w:p w14:paraId="38F5761E" w14:textId="593CDE6C" w:rsidR="003356FE" w:rsidRPr="003356FE" w:rsidRDefault="003356FE" w:rsidP="003356F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3356FE">
              <w:rPr>
                <w:rFonts w:asciiTheme="majorHAnsi" w:hAnsiTheme="majorHAnsi" w:cstheme="majorHAnsi"/>
              </w:rPr>
              <w:t>Wyjaśnienie pojęcia przydatności technologicznej surowca.</w:t>
            </w:r>
          </w:p>
          <w:p w14:paraId="3BC139F6" w14:textId="0F2DB213" w:rsidR="003356FE" w:rsidRPr="003356FE" w:rsidRDefault="003356FE" w:rsidP="003356F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3356FE">
              <w:rPr>
                <w:rFonts w:asciiTheme="majorHAnsi" w:hAnsiTheme="majorHAnsi" w:cstheme="majorHAnsi"/>
              </w:rPr>
              <w:t>Omówienie znaczenia właściwości surowca dla jakości otrzymywanych wyrobów piekarniczych.</w:t>
            </w:r>
          </w:p>
          <w:p w14:paraId="7ED95CC4" w14:textId="67153866" w:rsidR="003356FE" w:rsidRPr="003356FE" w:rsidRDefault="003356FE" w:rsidP="003356F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3356FE">
              <w:rPr>
                <w:rFonts w:asciiTheme="majorHAnsi" w:hAnsiTheme="majorHAnsi" w:cstheme="majorHAnsi"/>
              </w:rPr>
              <w:t>Przedstawienie wariantów mąki wykorzystywanych podczas ćwiczenia.</w:t>
            </w:r>
          </w:p>
          <w:p w14:paraId="553627DE" w14:textId="3421956B" w:rsidR="005143E8" w:rsidRPr="00624904" w:rsidRDefault="003356FE" w:rsidP="003356F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3356FE">
              <w:rPr>
                <w:rFonts w:asciiTheme="majorHAnsi" w:hAnsiTheme="majorHAnsi" w:cstheme="majorHAnsi"/>
              </w:rPr>
              <w:t>Omówienie sposobu porównania otrzymanych wyrobów pod względem jakości i wartości odżywczej.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2</w:t>
            </w:r>
          </w:p>
        </w:tc>
        <w:tc>
          <w:tcPr>
            <w:tcW w:w="5091" w:type="dxa"/>
          </w:tcPr>
          <w:p w14:paraId="0B628B5D" w14:textId="53006BB7" w:rsidR="00702450" w:rsidRPr="007309D8" w:rsidRDefault="003356FE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3356FE">
              <w:rPr>
                <w:rFonts w:asciiTheme="majorHAnsi" w:hAnsiTheme="majorHAnsi" w:cstheme="majorHAnsi"/>
                <w:b/>
                <w:bCs/>
              </w:rPr>
              <w:t>Przygotowanie wyrobów piekarniczych z różnych rodzajów mąki</w:t>
            </w:r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2F5B1600" w:rsidR="005077FB" w:rsidRPr="00624904" w:rsidRDefault="003356FE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55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1310881E" w14:textId="076E0716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i odważenie składników zgodnie z recepturami.</w:t>
            </w:r>
          </w:p>
          <w:p w14:paraId="7C42AE01" w14:textId="231288F9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ciasta z wykorzystaniem mąki pszennej.</w:t>
            </w:r>
          </w:p>
          <w:p w14:paraId="251A44AA" w14:textId="191D71DB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ciasta z wykorzystaniem mąki żytniej.</w:t>
            </w:r>
          </w:p>
          <w:p w14:paraId="7BC90199" w14:textId="19A59748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ciasta z wykorzystaniem mieszanek mąki pszennej i żytniej.</w:t>
            </w:r>
          </w:p>
          <w:p w14:paraId="694F5499" w14:textId="00A96BE5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wyrobów piekarniczych – pieczywa i cebularzy – z zastosowaniem poszczególnych wariantów mąki.</w:t>
            </w:r>
          </w:p>
          <w:p w14:paraId="236D61E7" w14:textId="7E9CCF48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Obserwacja właściwości przygotowywanych ciast.</w:t>
            </w:r>
          </w:p>
          <w:p w14:paraId="3651991C" w14:textId="60C90BF8" w:rsidR="00823D82" w:rsidRPr="00823D82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Formowanie wyrobów piekarniczych.</w:t>
            </w:r>
          </w:p>
          <w:p w14:paraId="4DA5FC8B" w14:textId="1BDD166B" w:rsidR="00702450" w:rsidRPr="00295F0F" w:rsidRDefault="00823D82" w:rsidP="00823D82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produktów do wypieku.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1ED97DDD" w:rsidR="00702450" w:rsidRPr="007309D8" w:rsidRDefault="00823D82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823D82">
              <w:rPr>
                <w:rFonts w:asciiTheme="majorHAnsi" w:hAnsiTheme="majorHAnsi" w:cstheme="majorHAnsi"/>
                <w:b/>
                <w:bCs/>
              </w:rPr>
              <w:t>Wypiek wyrobów piekarniczych</w:t>
            </w:r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34D722EB" w:rsidR="005077FB" w:rsidRPr="00624904" w:rsidRDefault="00823D82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B140C23" w14:textId="0BB1BAE0" w:rsidR="00823D82" w:rsidRPr="00823D82" w:rsidRDefault="00823D82" w:rsidP="00823D82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pieca do wypieku.</w:t>
            </w:r>
          </w:p>
          <w:p w14:paraId="2B22760E" w14:textId="3C5AD919" w:rsidR="00823D82" w:rsidRPr="00823D82" w:rsidRDefault="00823D82" w:rsidP="00823D82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Umieszczenie przygotowanych wyrobów w piecu.</w:t>
            </w:r>
          </w:p>
          <w:p w14:paraId="6417BAAB" w14:textId="044776FE" w:rsidR="00823D82" w:rsidRPr="00823D82" w:rsidRDefault="00823D82" w:rsidP="00823D82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Przeprowadzenie procesu wypieku.</w:t>
            </w:r>
          </w:p>
          <w:p w14:paraId="7D612C2D" w14:textId="44AC98C2" w:rsidR="00823D82" w:rsidRPr="00823D82" w:rsidRDefault="00823D82" w:rsidP="00823D82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Obserwacja zmian zachodzących w produktach podczas wypieku.</w:t>
            </w:r>
          </w:p>
          <w:p w14:paraId="13E8B66F" w14:textId="2C6D23F1" w:rsidR="00823D82" w:rsidRPr="00823D82" w:rsidRDefault="00823D82" w:rsidP="00823D82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Ocena wyglądu wyrobów po zakończeniu wypieku.</w:t>
            </w:r>
          </w:p>
          <w:p w14:paraId="3C20F8A5" w14:textId="7208A9BE" w:rsidR="007309D8" w:rsidRPr="00624904" w:rsidRDefault="00823D82" w:rsidP="00823D82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823D82">
              <w:rPr>
                <w:rFonts w:asciiTheme="majorHAnsi" w:hAnsiTheme="majorHAnsi" w:cstheme="majorHAnsi"/>
              </w:rPr>
              <w:t>Przygotowanie produktów do dalszej oceny i porównania.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91" w:type="dxa"/>
          </w:tcPr>
          <w:p w14:paraId="265DDE42" w14:textId="75C23C71" w:rsidR="007309D8" w:rsidRPr="007309D8" w:rsidRDefault="00823D82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823D82">
              <w:rPr>
                <w:rFonts w:asciiTheme="majorHAnsi" w:hAnsiTheme="majorHAnsi" w:cstheme="majorHAnsi"/>
                <w:b/>
                <w:bCs/>
              </w:rPr>
              <w:t>Ocena i porównanie wyrobów piekarniczych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0B6BC601" w:rsidR="005077FB" w:rsidRPr="00624904" w:rsidRDefault="00823D82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4DC67FA6" w14:textId="5164CC04" w:rsidR="00D34D74" w:rsidRPr="00D34D74" w:rsidRDefault="00D34D74" w:rsidP="00D34D74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Ocena przygotowanych wyrobów piekarniczych otrzymanych z różnych rodzajów mąki.</w:t>
            </w:r>
          </w:p>
          <w:p w14:paraId="531BD547" w14:textId="22F3A82C" w:rsidR="00D34D74" w:rsidRPr="00D34D74" w:rsidRDefault="00D34D74" w:rsidP="00D34D74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Porównanie cech pieczywa i cebularzy przygotowanych z mąki pszennej, żytniej oraz ich mieszanek.</w:t>
            </w:r>
          </w:p>
          <w:p w14:paraId="6DD1D3B1" w14:textId="788756FB" w:rsidR="00D34D74" w:rsidRPr="00D34D74" w:rsidRDefault="00D34D74" w:rsidP="00D34D74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Ocena wpływu rodzaju zastosowanej mąki na jakość otrzymanych produktów.</w:t>
            </w:r>
          </w:p>
          <w:p w14:paraId="25B31168" w14:textId="7B20C175" w:rsidR="00D34D74" w:rsidRPr="00D34D74" w:rsidRDefault="00D34D74" w:rsidP="00D34D74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Porównanie właściwości wyrobów piekarniczych pomiędzy poszczególnymi wariantami.</w:t>
            </w:r>
          </w:p>
          <w:p w14:paraId="61AF9008" w14:textId="32AAA376" w:rsidR="00D34D74" w:rsidRPr="00D34D74" w:rsidRDefault="00D34D74" w:rsidP="00D34D74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Omówienie różnic obserwowanych w otrzymanych produktach.</w:t>
            </w:r>
          </w:p>
          <w:p w14:paraId="754A7BB4" w14:textId="574DA661" w:rsidR="007309D8" w:rsidRPr="00624904" w:rsidRDefault="00D34D74" w:rsidP="00D34D74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Dyskusja dotycząca możliwości zastosowania poszczególnych rodzajów mąki do produkcji wyrobów piekarniczych.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5</w:t>
            </w:r>
          </w:p>
        </w:tc>
        <w:tc>
          <w:tcPr>
            <w:tcW w:w="5091" w:type="dxa"/>
          </w:tcPr>
          <w:p w14:paraId="5EB4F86F" w14:textId="10F916F4" w:rsidR="007309D8" w:rsidRPr="007309D8" w:rsidRDefault="00D34D74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D34D74">
              <w:rPr>
                <w:rFonts w:asciiTheme="majorHAnsi" w:hAnsiTheme="majorHAnsi" w:cstheme="majorHAnsi"/>
                <w:b/>
                <w:bCs/>
              </w:rPr>
              <w:t>Ocena wartości odżywczej i przydatności technologicznej mąki</w:t>
            </w:r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46C66686" w:rsidR="005077FB" w:rsidRPr="00624904" w:rsidRDefault="00D34D74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7DDDB14B" w14:textId="7EFA810B" w:rsidR="00D34D74" w:rsidRPr="00D34D74" w:rsidRDefault="00D34D74" w:rsidP="00D34D74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Porównanie wartości odżywczej wyrobów przygotowanych z różnych rodzajów mąki.</w:t>
            </w:r>
          </w:p>
          <w:p w14:paraId="3CE78B33" w14:textId="6B358B4A" w:rsidR="00D34D74" w:rsidRPr="00D34D74" w:rsidRDefault="00D34D74" w:rsidP="00D34D74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Omówienie wpływu rodzaju zastosowanej mąki na wartość odżywczą otrzymanych produktów.</w:t>
            </w:r>
          </w:p>
          <w:p w14:paraId="19D3F9C6" w14:textId="002D7F50" w:rsidR="00D34D74" w:rsidRPr="00D34D74" w:rsidRDefault="00D34D74" w:rsidP="00D34D74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Ocena możliwości zastosowania mąki pszennej, żytniej oraz ich mieszanek w produkcji wyrobów piekarniczych.</w:t>
            </w:r>
          </w:p>
          <w:p w14:paraId="25EAE251" w14:textId="6C79C30D" w:rsidR="007309D8" w:rsidRPr="00624904" w:rsidRDefault="00D34D74" w:rsidP="00D34D74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D34D74">
              <w:rPr>
                <w:rFonts w:asciiTheme="majorHAnsi" w:hAnsiTheme="majorHAnsi" w:cstheme="majorHAnsi"/>
              </w:rPr>
              <w:t>Sformułowanie wniosków dotyczących przydatności technologicznej analizowanych surowców.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14A31443" w:rsidR="007309D8" w:rsidRPr="007309D8" w:rsidRDefault="00D34D74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D34D74">
              <w:rPr>
                <w:rFonts w:asciiTheme="majorHAnsi" w:hAnsiTheme="majorHAnsi" w:cstheme="majorHAnsi"/>
                <w:b/>
                <w:bCs/>
              </w:rPr>
              <w:t>Porządkowanie stanowisk i podsumowanie ćwiczenia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048A62AD" w:rsidR="005077FB" w:rsidRPr="00624904" w:rsidRDefault="00D34D74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05C5F545" w14:textId="163CC343" w:rsidR="008D2867" w:rsidRPr="008D2867" w:rsidRDefault="008D2867" w:rsidP="008D2867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Usunięcie pozostałości surowców i produktów powstałych podczas ćwiczenia.</w:t>
            </w:r>
          </w:p>
          <w:p w14:paraId="165F05ED" w14:textId="341B94AB" w:rsidR="008D2867" w:rsidRPr="008D2867" w:rsidRDefault="008D2867" w:rsidP="008D2867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Oczyszczenie wykorzystywanego wyposażenia.</w:t>
            </w:r>
          </w:p>
          <w:p w14:paraId="56730EDE" w14:textId="212327DC" w:rsidR="008D2867" w:rsidRPr="008D2867" w:rsidRDefault="008D2867" w:rsidP="008D2867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Umycie i uporządkowanie stanowisk pracy.</w:t>
            </w:r>
          </w:p>
          <w:p w14:paraId="170E3637" w14:textId="5CBCDE30" w:rsidR="008D2867" w:rsidRPr="008D2867" w:rsidRDefault="008D2867" w:rsidP="008D2867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Dyskusja podsumowująca przebieg ćwiczenia.</w:t>
            </w:r>
          </w:p>
          <w:p w14:paraId="17428E1C" w14:textId="54A4CB47" w:rsidR="008D2867" w:rsidRPr="008D2867" w:rsidRDefault="008D2867" w:rsidP="008D2867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Omówienie najważniejszych obserwacji dotyczących wpływu rodzaju mąki na jakość i wartość odżywczą przygotowanych wyrobów.</w:t>
            </w:r>
          </w:p>
          <w:p w14:paraId="284944ED" w14:textId="51173597" w:rsidR="007309D8" w:rsidRPr="00624904" w:rsidRDefault="008D2867" w:rsidP="008D2867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Sformułowanie wniosków dotyczących przydatności technologicznej analizowanych rodzajów mąki.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35EF212E" w14:textId="026FB0AF" w:rsid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wykład informacyjny,</w:t>
            </w:r>
          </w:p>
          <w:p w14:paraId="15A63E61" w14:textId="43D7A9A4" w:rsidR="002A429F" w:rsidRPr="008D2867" w:rsidRDefault="002A429F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prezentacja multimedialna</w:t>
            </w:r>
          </w:p>
          <w:p w14:paraId="31D8A2AD" w14:textId="11D9E05A" w:rsidR="008D2867" w:rsidRP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instruktaż stanowiskowy,</w:t>
            </w:r>
          </w:p>
          <w:p w14:paraId="5EE58CD4" w14:textId="6E8087B4" w:rsidR="008D2867" w:rsidRP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pokaz,</w:t>
            </w:r>
          </w:p>
          <w:p w14:paraId="275893E2" w14:textId="53E2FF46" w:rsidR="008D2867" w:rsidRP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ćwiczenia praktyczne,</w:t>
            </w:r>
          </w:p>
          <w:p w14:paraId="0C2E0A0A" w14:textId="4667F613" w:rsidR="008D2867" w:rsidRP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obserwacja procesu technologicznego,</w:t>
            </w:r>
          </w:p>
          <w:p w14:paraId="5D43D94E" w14:textId="1D5801FC" w:rsidR="008D2867" w:rsidRP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analiza i porównanie produktów,</w:t>
            </w:r>
          </w:p>
          <w:p w14:paraId="0EF45D9B" w14:textId="5450D42C" w:rsidR="008D2867" w:rsidRPr="008D2867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ocena sensoryczna,</w:t>
            </w:r>
          </w:p>
          <w:p w14:paraId="12C5866D" w14:textId="3BE87B98" w:rsidR="007309D8" w:rsidRPr="00624904" w:rsidRDefault="008D2867" w:rsidP="008D2867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dyskusja dydaktyczna.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697B7949" w14:textId="60DA475D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materiały dydaktyczne dotyczące przydatności technologicznej surowców,</w:t>
            </w:r>
          </w:p>
          <w:p w14:paraId="40E8D5C3" w14:textId="30F0B020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receptury wyrobów piekarniczych,</w:t>
            </w:r>
          </w:p>
          <w:p w14:paraId="3F5D776D" w14:textId="1CA18056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mąka pszenna,</w:t>
            </w:r>
          </w:p>
          <w:p w14:paraId="7FBB656A" w14:textId="7AC52C5E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mąka żytnia,</w:t>
            </w:r>
          </w:p>
          <w:p w14:paraId="532E8506" w14:textId="79441D23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mieszanki mąki pszennej i żytniej,</w:t>
            </w:r>
          </w:p>
          <w:p w14:paraId="3AB21836" w14:textId="451EC5D2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urządzenia i wyposażenie do przygotowania wyrobów piekarniczych,</w:t>
            </w:r>
          </w:p>
          <w:p w14:paraId="5D57B212" w14:textId="4897D7BD" w:rsidR="008D2867" w:rsidRPr="008D2867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piec,</w:t>
            </w:r>
          </w:p>
          <w:p w14:paraId="77687B26" w14:textId="043C4E52" w:rsidR="007309D8" w:rsidRPr="00624904" w:rsidRDefault="008D2867" w:rsidP="008D2867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wyposażenie laboratoryjne do oceny przygotowanych produktów.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Formy pracy</w:t>
            </w:r>
          </w:p>
        </w:tc>
        <w:tc>
          <w:tcPr>
            <w:tcW w:w="5091" w:type="dxa"/>
          </w:tcPr>
          <w:p w14:paraId="303A4D63" w14:textId="18955F68" w:rsidR="008D2867" w:rsidRPr="008D2867" w:rsidRDefault="008D2867" w:rsidP="008D2867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praca w grupach,</w:t>
            </w:r>
          </w:p>
          <w:p w14:paraId="47B79E8A" w14:textId="3579D46D" w:rsidR="008D2867" w:rsidRPr="008D2867" w:rsidRDefault="008D2867" w:rsidP="008D2867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praca indywidualna,</w:t>
            </w:r>
          </w:p>
          <w:p w14:paraId="6A49EA39" w14:textId="1DD7238E" w:rsidR="008D2867" w:rsidRPr="008D2867" w:rsidRDefault="008D2867" w:rsidP="008D2867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ćwiczenia praktyczne,</w:t>
            </w:r>
          </w:p>
          <w:p w14:paraId="30AB8199" w14:textId="617BBCC6" w:rsidR="008D2867" w:rsidRPr="008D2867" w:rsidRDefault="008D2867" w:rsidP="008D2867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6305EEFD" w:rsidR="007309D8" w:rsidRPr="00624904" w:rsidRDefault="008D2867" w:rsidP="008D2867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8D2867">
              <w:rPr>
                <w:rFonts w:asciiTheme="majorHAnsi" w:hAnsiTheme="majorHAnsi" w:cstheme="majorHAnsi"/>
              </w:rPr>
              <w:t>dyskusja zbiorowa.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129A3E31" w14:textId="75AE51CC" w:rsidR="00E85B76" w:rsidRPr="00E85B76" w:rsidRDefault="00E85B76" w:rsidP="00E85B7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 xml:space="preserve">Lewicki P. P. (2005): </w:t>
            </w:r>
            <w:r w:rsidRPr="00E85B76">
              <w:rPr>
                <w:rFonts w:asciiTheme="majorHAnsi" w:hAnsiTheme="majorHAnsi" w:cstheme="majorHAnsi"/>
                <w:i/>
                <w:iCs/>
              </w:rPr>
              <w:t>Inżynieria procesowa i aparatura przemysłu spożywczego</w:t>
            </w:r>
            <w:r w:rsidRPr="00E85B76">
              <w:rPr>
                <w:rFonts w:asciiTheme="majorHAnsi" w:hAnsiTheme="majorHAnsi" w:cstheme="majorHAnsi"/>
              </w:rPr>
              <w:t>, Wyd. WNT, Warszawa.</w:t>
            </w:r>
          </w:p>
          <w:p w14:paraId="4250AAC1" w14:textId="3B8502E9" w:rsidR="00E85B76" w:rsidRPr="00E85B76" w:rsidRDefault="00E85B76" w:rsidP="00E85B7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 xml:space="preserve">Wierzbicka A., </w:t>
            </w:r>
            <w:proofErr w:type="spellStart"/>
            <w:r w:rsidRPr="00E85B76">
              <w:rPr>
                <w:rFonts w:asciiTheme="majorHAnsi" w:hAnsiTheme="majorHAnsi" w:cstheme="majorHAnsi"/>
              </w:rPr>
              <w:t>Biller</w:t>
            </w:r>
            <w:proofErr w:type="spellEnd"/>
            <w:r w:rsidRPr="00E85B76">
              <w:rPr>
                <w:rFonts w:asciiTheme="majorHAnsi" w:hAnsiTheme="majorHAnsi" w:cstheme="majorHAnsi"/>
              </w:rPr>
              <w:t xml:space="preserve"> E., Plewicki T. (2003): </w:t>
            </w:r>
            <w:r w:rsidRPr="00E85B76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E85B76">
              <w:rPr>
                <w:rFonts w:asciiTheme="majorHAnsi" w:hAnsiTheme="majorHAnsi" w:cstheme="majorHAnsi"/>
              </w:rPr>
              <w:t>, Wyd. SGGW, Warszawa.</w:t>
            </w:r>
          </w:p>
          <w:p w14:paraId="2BB3767F" w14:textId="78CD6B99" w:rsidR="00E85B76" w:rsidRPr="00E85B76" w:rsidRDefault="00E85B76" w:rsidP="00E85B7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E85B76">
              <w:rPr>
                <w:rFonts w:asciiTheme="majorHAnsi" w:hAnsiTheme="majorHAnsi" w:cstheme="majorHAnsi"/>
              </w:rPr>
              <w:t>Pałacha</w:t>
            </w:r>
            <w:proofErr w:type="spellEnd"/>
            <w:r w:rsidRPr="00E85B76">
              <w:rPr>
                <w:rFonts w:asciiTheme="majorHAnsi" w:hAnsiTheme="majorHAnsi" w:cstheme="majorHAnsi"/>
              </w:rPr>
              <w:t xml:space="preserve"> Z., Sitkiewicz I. (2010): </w:t>
            </w:r>
            <w:r w:rsidRPr="00E85B76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E85B76">
              <w:rPr>
                <w:rFonts w:asciiTheme="majorHAnsi" w:hAnsiTheme="majorHAnsi" w:cstheme="majorHAnsi"/>
              </w:rPr>
              <w:t>, Wyd. WNT, Warszawa.</w:t>
            </w:r>
          </w:p>
          <w:p w14:paraId="3A6A9AA7" w14:textId="7BA5CD4E" w:rsidR="007309D8" w:rsidRPr="00624904" w:rsidRDefault="00E85B76" w:rsidP="00E85B76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Materiały dydaktyczne do ćwiczenia „Ocena przydatności technologicznej wybranych surowców przemysłu spożywczego”.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69410455" w14:textId="22C22BF0" w:rsidR="00E85B76" w:rsidRPr="00E85B76" w:rsidRDefault="00E85B76" w:rsidP="00E85B76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Wszystkie czynności wykonywane przez studentów przy użyciu urządzeń powinny odbywać się pod nadzorem prowadzącego.</w:t>
            </w:r>
          </w:p>
          <w:p w14:paraId="7E502072" w14:textId="0E1C60BF" w:rsidR="00E85B76" w:rsidRPr="00E85B76" w:rsidRDefault="00E85B76" w:rsidP="00E85B76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Podczas realizacji ćwiczenia studenci zobowiązani są do przestrzegania zasad bezpieczeństwa i higieny pracy.</w:t>
            </w:r>
          </w:p>
          <w:p w14:paraId="62F9A102" w14:textId="71B82898" w:rsidR="00E85B76" w:rsidRPr="00E85B76" w:rsidRDefault="00E85B76" w:rsidP="00E85B76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lastRenderedPageBreak/>
              <w:t>Ocena przydatności technologicznej surowców powinna uwzględniać zarówno jakość otrzymanych wyrobów, jak i ich wartość odżywczą.</w:t>
            </w:r>
          </w:p>
          <w:p w14:paraId="1DA2C3A3" w14:textId="40FA4BAD" w:rsidR="00E85B76" w:rsidRPr="00E85B76" w:rsidRDefault="00E85B76" w:rsidP="00E85B76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Po zakończeniu części praktycznej studenci są zobowiązani do uporządkowania stanowisk pracy i oczyszczenia wykorzystywanego wyposażenia.</w:t>
            </w:r>
          </w:p>
          <w:p w14:paraId="08E5EF91" w14:textId="5D35FA72" w:rsidR="007309D8" w:rsidRPr="00624904" w:rsidRDefault="00E85B76" w:rsidP="00E85B76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Załączniki</w:t>
            </w:r>
          </w:p>
        </w:tc>
        <w:tc>
          <w:tcPr>
            <w:tcW w:w="5091" w:type="dxa"/>
          </w:tcPr>
          <w:p w14:paraId="57515BAA" w14:textId="7AD5D601" w:rsidR="00E85B76" w:rsidRPr="00E85B76" w:rsidRDefault="00E85B76" w:rsidP="00E85B76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Instrukcja do ćwiczenia „Ocena przydatności technologicznej wybranych surowców przemysłu spożywczego”.</w:t>
            </w:r>
          </w:p>
          <w:p w14:paraId="67366943" w14:textId="787FE875" w:rsidR="00E85B76" w:rsidRPr="00E85B76" w:rsidRDefault="00E85B76" w:rsidP="00E85B76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Receptury wyrobów piekarniczych.</w:t>
            </w:r>
          </w:p>
          <w:p w14:paraId="417995A7" w14:textId="5E05D9B2" w:rsidR="007309D8" w:rsidRPr="00624904" w:rsidRDefault="00E85B76" w:rsidP="00E85B76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85B76">
              <w:rPr>
                <w:rFonts w:asciiTheme="majorHAnsi" w:hAnsiTheme="majorHAnsi" w:cstheme="majorHAnsi"/>
              </w:rPr>
              <w:t>Materiały dydaktyczne do ćwiczenia.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0B13CE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66B21EB2" w14:textId="6EBE3BDB" w:rsidR="00702CA6" w:rsidRPr="00702CA6" w:rsidRDefault="00702CA6" w:rsidP="00D777A8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02CA6">
              <w:rPr>
                <w:rFonts w:asciiTheme="majorHAnsi" w:hAnsiTheme="majorHAnsi" w:cstheme="majorHAnsi"/>
              </w:rPr>
              <w:t>W2 – Student zna i rozumie wpływ zastosowanych technologii i surowców na jakość, bezpieczeństwo i wartość odżywczą potraw. (GH_K3_W01_inz, GH_K3_W03_inz,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702CA6">
              <w:rPr>
                <w:rFonts w:asciiTheme="majorHAnsi" w:hAnsiTheme="majorHAnsi" w:cstheme="majorHAnsi"/>
              </w:rPr>
              <w:t>GH_K3_W04_inz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5FB4C51B" w14:textId="2FC69072" w:rsidR="00702CA6" w:rsidRPr="00702CA6" w:rsidRDefault="00702CA6" w:rsidP="00BD5F07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02CA6">
              <w:rPr>
                <w:rFonts w:asciiTheme="majorHAnsi" w:hAnsiTheme="majorHAnsi" w:cstheme="majorHAnsi"/>
              </w:rPr>
              <w:t>U4 – Student potrafi wykorzystywać nowoczesne narzędzia i urządzenia w produkcji gastronomicznej oraz w ocenie surowców i produktów. (GH_K3_U02_inz,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702CA6">
              <w:rPr>
                <w:rFonts w:asciiTheme="majorHAnsi" w:hAnsiTheme="majorHAnsi" w:cstheme="majorHAnsi"/>
              </w:rPr>
              <w:t>GH_K3_U04_inz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076FF270" w14:textId="7149E9D2" w:rsidR="00702CA6" w:rsidRPr="00702CA6" w:rsidRDefault="00702CA6" w:rsidP="003D4F35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02CA6">
              <w:rPr>
                <w:rFonts w:asciiTheme="majorHAnsi" w:hAnsiTheme="majorHAnsi" w:cstheme="majorHAnsi"/>
              </w:rPr>
              <w:t>U5 – Student potrafi przeprowadzać ocenę jakości potraw i surowców na różnych etapach ich produkcji oraz wyciągać wnioski. (GH_K3_U04_inz,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702CA6">
              <w:rPr>
                <w:rFonts w:asciiTheme="majorHAnsi" w:hAnsiTheme="majorHAnsi" w:cstheme="majorHAnsi"/>
              </w:rPr>
              <w:t>GH_K3_U05_inz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3F94F82A" w14:textId="4C72745D" w:rsidR="00442D79" w:rsidRPr="00624904" w:rsidRDefault="00702CA6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02CA6">
              <w:rPr>
                <w:rFonts w:asciiTheme="majorHAnsi" w:hAnsiTheme="majorHAnsi" w:cstheme="majorHAnsi"/>
              </w:rPr>
              <w:t>K2 – Student jest gotów do pracy w zespole, komunikowania się i współpracy w celu sprawnego i bezpiecznego przeprowadzenia procesu technologicznego i oceny laboratoryjnej.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702CA6">
              <w:rPr>
                <w:rFonts w:asciiTheme="majorHAnsi" w:hAnsiTheme="majorHAnsi" w:cstheme="majorHAnsi"/>
              </w:rPr>
              <w:t>GH_K3_K06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42D79" w:rsidRPr="00624904" w14:paraId="578B8471" w14:textId="77777777" w:rsidTr="000B13CE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Metody weryfikacji efektów uczenia się</w:t>
            </w:r>
          </w:p>
        </w:tc>
        <w:tc>
          <w:tcPr>
            <w:tcW w:w="5091" w:type="dxa"/>
          </w:tcPr>
          <w:p w14:paraId="70CA8858" w14:textId="77777777" w:rsidR="00702CA6" w:rsidRDefault="00702CA6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02CA6">
              <w:rPr>
                <w:rFonts w:asciiTheme="majorHAnsi" w:hAnsiTheme="majorHAnsi" w:cstheme="majorHAnsi"/>
              </w:rPr>
              <w:t xml:space="preserve">Raport (sprawozdanie z ćwiczenia) – ocena opracowanego w grupach/indywidualnie sprawozdania zawierającego opracowanie wyników badań, analizę porównawczą wyrobów oraz sformułowane wnioski dotyczące przydatności technologicznej mąki.  </w:t>
            </w:r>
          </w:p>
          <w:p w14:paraId="5B7BD735" w14:textId="77777777" w:rsidR="00442D79" w:rsidRDefault="00702CA6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702CA6">
              <w:rPr>
                <w:rFonts w:asciiTheme="majorHAnsi" w:hAnsiTheme="majorHAnsi" w:cstheme="majorHAnsi"/>
              </w:rPr>
              <w:lastRenderedPageBreak/>
              <w:t xml:space="preserve">Bieżąca obserwacja i ocena aktywności na zajęciach – weryfikacja prawidłowości wykonywania ćwiczeń praktycznych, pracy w zespole oraz przestrzegania zasad BHP.  </w:t>
            </w:r>
          </w:p>
          <w:p w14:paraId="1247621C" w14:textId="19BD9AAF" w:rsidR="005269B6" w:rsidRPr="00442D79" w:rsidRDefault="005269B6" w:rsidP="00442D79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5269B6">
              <w:rPr>
                <w:rFonts w:asciiTheme="majorHAnsi" w:hAnsiTheme="majorHAnsi" w:cstheme="majorHAnsi"/>
              </w:rPr>
              <w:t xml:space="preserve">Zaliczenie pisemne (kolokwium końcowe) – weryfikacja wiedzy z zakresu przydatności technologicznej surowców w ramach zaliczenia pisemnego przedmiotu. 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11E36CFA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42698EE2" w14:textId="0CDE2844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0375B1A" w14:textId="77777777" w:rsidR="007D3BC9" w:rsidRPr="002757B8" w:rsidRDefault="007D3BC9" w:rsidP="007D3B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76AEE74F" w14:textId="77777777" w:rsidR="007D3BC9" w:rsidRPr="002757B8" w:rsidRDefault="007D3BC9" w:rsidP="007D3B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EECACFF" w14:textId="77777777" w:rsidR="007D3BC9" w:rsidRDefault="007D3BC9" w:rsidP="007D3B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48B590AC" w14:textId="77777777" w:rsidR="007D3BC9" w:rsidRDefault="007D3BC9" w:rsidP="007D3B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787BEEBF" w14:textId="77777777" w:rsidR="007D3BC9" w:rsidRPr="002757B8" w:rsidRDefault="007D3BC9" w:rsidP="007D3B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583148A" w14:textId="77777777" w:rsidR="007D3BC9" w:rsidRPr="000E45CD" w:rsidRDefault="007D3BC9" w:rsidP="007D3BC9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41BB79AB" w14:textId="77777777" w:rsidR="007D3BC9" w:rsidRPr="000E45CD" w:rsidRDefault="007D3BC9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7D3BC9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D3ED6" w14:textId="77777777" w:rsidR="00C87EFF" w:rsidRPr="00624904" w:rsidRDefault="00C87EFF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0073486B" w14:textId="77777777" w:rsidR="00C87EFF" w:rsidRPr="00624904" w:rsidRDefault="00C87EFF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CCE7" w14:textId="77777777" w:rsidR="00A9289F" w:rsidRDefault="00A9289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E7318" w14:textId="77777777" w:rsidR="00A9289F" w:rsidRDefault="00A928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8728E" w14:textId="77777777" w:rsidR="00C87EFF" w:rsidRPr="00624904" w:rsidRDefault="00C87EFF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4A0DBC1C" w14:textId="77777777" w:rsidR="00C87EFF" w:rsidRPr="00624904" w:rsidRDefault="00C87EFF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BBD99" w14:textId="77777777" w:rsidR="00A9289F" w:rsidRDefault="00A9289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580D6C14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E83FF" w14:textId="77777777" w:rsidR="00A9289F" w:rsidRDefault="00A9289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830231">
    <w:abstractNumId w:val="8"/>
  </w:num>
  <w:num w:numId="2" w16cid:durableId="1509951552">
    <w:abstractNumId w:val="6"/>
  </w:num>
  <w:num w:numId="3" w16cid:durableId="1302809243">
    <w:abstractNumId w:val="5"/>
  </w:num>
  <w:num w:numId="4" w16cid:durableId="898634943">
    <w:abstractNumId w:val="4"/>
  </w:num>
  <w:num w:numId="5" w16cid:durableId="351302681">
    <w:abstractNumId w:val="7"/>
  </w:num>
  <w:num w:numId="6" w16cid:durableId="653334482">
    <w:abstractNumId w:val="3"/>
  </w:num>
  <w:num w:numId="7" w16cid:durableId="542717012">
    <w:abstractNumId w:val="2"/>
  </w:num>
  <w:num w:numId="8" w16cid:durableId="1207258496">
    <w:abstractNumId w:val="1"/>
  </w:num>
  <w:num w:numId="9" w16cid:durableId="29499751">
    <w:abstractNumId w:val="0"/>
  </w:num>
  <w:num w:numId="10" w16cid:durableId="478963644">
    <w:abstractNumId w:val="14"/>
  </w:num>
  <w:num w:numId="11" w16cid:durableId="888345934">
    <w:abstractNumId w:val="24"/>
  </w:num>
  <w:num w:numId="12" w16cid:durableId="1312641158">
    <w:abstractNumId w:val="11"/>
  </w:num>
  <w:num w:numId="13" w16cid:durableId="2108500167">
    <w:abstractNumId w:val="10"/>
  </w:num>
  <w:num w:numId="14" w16cid:durableId="1894189913">
    <w:abstractNumId w:val="20"/>
  </w:num>
  <w:num w:numId="15" w16cid:durableId="1886063506">
    <w:abstractNumId w:val="13"/>
  </w:num>
  <w:num w:numId="16" w16cid:durableId="1586724671">
    <w:abstractNumId w:val="21"/>
  </w:num>
  <w:num w:numId="17" w16cid:durableId="531387026">
    <w:abstractNumId w:val="18"/>
  </w:num>
  <w:num w:numId="18" w16cid:durableId="1241061011">
    <w:abstractNumId w:val="22"/>
  </w:num>
  <w:num w:numId="19" w16cid:durableId="424813263">
    <w:abstractNumId w:val="12"/>
  </w:num>
  <w:num w:numId="20" w16cid:durableId="1214736020">
    <w:abstractNumId w:val="16"/>
  </w:num>
  <w:num w:numId="21" w16cid:durableId="1091202396">
    <w:abstractNumId w:val="15"/>
  </w:num>
  <w:num w:numId="22" w16cid:durableId="280504211">
    <w:abstractNumId w:val="25"/>
  </w:num>
  <w:num w:numId="23" w16cid:durableId="2087996153">
    <w:abstractNumId w:val="19"/>
  </w:num>
  <w:num w:numId="24" w16cid:durableId="1262027309">
    <w:abstractNumId w:val="23"/>
  </w:num>
  <w:num w:numId="25" w16cid:durableId="1411270558">
    <w:abstractNumId w:val="17"/>
  </w:num>
  <w:num w:numId="26" w16cid:durableId="83021529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272F2"/>
    <w:rsid w:val="00034616"/>
    <w:rsid w:val="0006063C"/>
    <w:rsid w:val="00077043"/>
    <w:rsid w:val="000851D8"/>
    <w:rsid w:val="00091956"/>
    <w:rsid w:val="0009349E"/>
    <w:rsid w:val="000A365F"/>
    <w:rsid w:val="000A51ED"/>
    <w:rsid w:val="000A6364"/>
    <w:rsid w:val="000B13CE"/>
    <w:rsid w:val="000C5A9A"/>
    <w:rsid w:val="000E45CD"/>
    <w:rsid w:val="000E633D"/>
    <w:rsid w:val="000F1F39"/>
    <w:rsid w:val="001210B4"/>
    <w:rsid w:val="00125BAC"/>
    <w:rsid w:val="001355BA"/>
    <w:rsid w:val="0014086C"/>
    <w:rsid w:val="0015074B"/>
    <w:rsid w:val="00160A20"/>
    <w:rsid w:val="001C2198"/>
    <w:rsid w:val="001D2B22"/>
    <w:rsid w:val="00222E85"/>
    <w:rsid w:val="00224AE9"/>
    <w:rsid w:val="00295F0F"/>
    <w:rsid w:val="0029639D"/>
    <w:rsid w:val="002A429F"/>
    <w:rsid w:val="002E6276"/>
    <w:rsid w:val="002F1EDF"/>
    <w:rsid w:val="002F3348"/>
    <w:rsid w:val="002F6513"/>
    <w:rsid w:val="00326F90"/>
    <w:rsid w:val="00334183"/>
    <w:rsid w:val="003356FE"/>
    <w:rsid w:val="003628CD"/>
    <w:rsid w:val="003B1561"/>
    <w:rsid w:val="003E343D"/>
    <w:rsid w:val="00442D79"/>
    <w:rsid w:val="0044797C"/>
    <w:rsid w:val="004545D1"/>
    <w:rsid w:val="004747C0"/>
    <w:rsid w:val="00481711"/>
    <w:rsid w:val="004B726D"/>
    <w:rsid w:val="004E79EF"/>
    <w:rsid w:val="005077FB"/>
    <w:rsid w:val="005143E8"/>
    <w:rsid w:val="00516B66"/>
    <w:rsid w:val="00521628"/>
    <w:rsid w:val="005269B6"/>
    <w:rsid w:val="0058212E"/>
    <w:rsid w:val="005C39B5"/>
    <w:rsid w:val="00612384"/>
    <w:rsid w:val="00624904"/>
    <w:rsid w:val="006537F0"/>
    <w:rsid w:val="00661996"/>
    <w:rsid w:val="006C25E1"/>
    <w:rsid w:val="006D00A7"/>
    <w:rsid w:val="006E1D61"/>
    <w:rsid w:val="00702450"/>
    <w:rsid w:val="00702CA6"/>
    <w:rsid w:val="00723052"/>
    <w:rsid w:val="007309D8"/>
    <w:rsid w:val="00732C82"/>
    <w:rsid w:val="00741AA1"/>
    <w:rsid w:val="00754B3A"/>
    <w:rsid w:val="007C4DE5"/>
    <w:rsid w:val="007D3BC9"/>
    <w:rsid w:val="008239E6"/>
    <w:rsid w:val="00823D82"/>
    <w:rsid w:val="008604C0"/>
    <w:rsid w:val="008D2867"/>
    <w:rsid w:val="00901900"/>
    <w:rsid w:val="009101C3"/>
    <w:rsid w:val="0092286B"/>
    <w:rsid w:val="00947699"/>
    <w:rsid w:val="00976B8B"/>
    <w:rsid w:val="00980F85"/>
    <w:rsid w:val="009B0817"/>
    <w:rsid w:val="009D0C4B"/>
    <w:rsid w:val="00A17B5E"/>
    <w:rsid w:val="00A2615B"/>
    <w:rsid w:val="00A27788"/>
    <w:rsid w:val="00A84893"/>
    <w:rsid w:val="00A9289F"/>
    <w:rsid w:val="00AA1D8D"/>
    <w:rsid w:val="00AB569F"/>
    <w:rsid w:val="00AB7BD0"/>
    <w:rsid w:val="00AC1286"/>
    <w:rsid w:val="00B00224"/>
    <w:rsid w:val="00B47730"/>
    <w:rsid w:val="00B64B1E"/>
    <w:rsid w:val="00B734AA"/>
    <w:rsid w:val="00B86D26"/>
    <w:rsid w:val="00BA383D"/>
    <w:rsid w:val="00BA4DD9"/>
    <w:rsid w:val="00BE192A"/>
    <w:rsid w:val="00BE7765"/>
    <w:rsid w:val="00BF1F3B"/>
    <w:rsid w:val="00C04DF8"/>
    <w:rsid w:val="00C3691F"/>
    <w:rsid w:val="00C47961"/>
    <w:rsid w:val="00C5174D"/>
    <w:rsid w:val="00C551F5"/>
    <w:rsid w:val="00C66032"/>
    <w:rsid w:val="00C82131"/>
    <w:rsid w:val="00C87EFF"/>
    <w:rsid w:val="00C90D7A"/>
    <w:rsid w:val="00CB0664"/>
    <w:rsid w:val="00CE6A13"/>
    <w:rsid w:val="00D054A7"/>
    <w:rsid w:val="00D2275D"/>
    <w:rsid w:val="00D346C2"/>
    <w:rsid w:val="00D34D74"/>
    <w:rsid w:val="00D42B84"/>
    <w:rsid w:val="00D51FAD"/>
    <w:rsid w:val="00D64982"/>
    <w:rsid w:val="00D968C9"/>
    <w:rsid w:val="00DC7721"/>
    <w:rsid w:val="00DD1951"/>
    <w:rsid w:val="00DD46EF"/>
    <w:rsid w:val="00E316F3"/>
    <w:rsid w:val="00E34B39"/>
    <w:rsid w:val="00E42FF0"/>
    <w:rsid w:val="00E85B76"/>
    <w:rsid w:val="00EC767E"/>
    <w:rsid w:val="00ED48AD"/>
    <w:rsid w:val="00EE38D4"/>
    <w:rsid w:val="00EF58C2"/>
    <w:rsid w:val="00F64836"/>
    <w:rsid w:val="00FC693F"/>
    <w:rsid w:val="00FD3E5E"/>
    <w:rsid w:val="00FF54B0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7D3B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85B241-4F5B-41EC-91E4-B0AB35C8D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0</TotalTime>
  <Pages>7</Pages>
  <Words>1434</Words>
  <Characters>8604</Characters>
  <Application>Microsoft Office Word</Application>
  <DocSecurity>0</DocSecurity>
  <Lines>71</Lines>
  <Paragraphs>20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FERS_Systemy_6_Ocena przydatności technologicznej wybranych surowców przemysłu spożywczego.</dc:title>
  <dc:subject/>
  <dc:creator>Arkadiusz Szpicer</dc:creator>
  <cp:keywords/>
  <dc:description/>
  <cp:lastModifiedBy>Beata Grzesiak</cp:lastModifiedBy>
  <cp:revision>2</cp:revision>
  <dcterms:created xsi:type="dcterms:W3CDTF">2026-10-01T08:30:00Z</dcterms:created>
  <dcterms:modified xsi:type="dcterms:W3CDTF">2026-10-01T08:30:00Z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