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C8F3" w14:textId="77777777" w:rsidR="00521628" w:rsidRPr="00D25628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D25628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D25628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D25628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05AC1196" w14:textId="77777777" w:rsidR="00E316F3" w:rsidRPr="00D25628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D25628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6D48CC" w:rsidRPr="00F27CD1" w14:paraId="4D75BDC2" w14:textId="77777777" w:rsidTr="006A1064">
        <w:tc>
          <w:tcPr>
            <w:tcW w:w="3539" w:type="dxa"/>
          </w:tcPr>
          <w:p w14:paraId="76983C8D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4957EEE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6D48CC" w:rsidRPr="00D25628" w14:paraId="05A12346" w14:textId="77777777" w:rsidTr="006A1064">
        <w:tc>
          <w:tcPr>
            <w:tcW w:w="3539" w:type="dxa"/>
          </w:tcPr>
          <w:p w14:paraId="38FD962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7375B4A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6D48CC" w:rsidRPr="00D25628" w14:paraId="04398CF8" w14:textId="77777777" w:rsidTr="006A1064">
        <w:tc>
          <w:tcPr>
            <w:tcW w:w="3539" w:type="dxa"/>
          </w:tcPr>
          <w:p w14:paraId="11D2E06A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61F80DE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64148D" w:rsidRPr="00D25628" w14:paraId="7FA8E423" w14:textId="77777777" w:rsidTr="006A1064">
        <w:tc>
          <w:tcPr>
            <w:tcW w:w="3539" w:type="dxa"/>
          </w:tcPr>
          <w:p w14:paraId="2EE1AEDB" w14:textId="77777777" w:rsidR="0064148D" w:rsidRPr="00D25628" w:rsidRDefault="0064148D" w:rsidP="0064148D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2FDDA35" w14:textId="41CB1BD2" w:rsidR="0064148D" w:rsidRPr="00D25628" w:rsidRDefault="0064148D" w:rsidP="00641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64148D" w:rsidRPr="00D15E58" w14:paraId="4ABB796B" w14:textId="77777777" w:rsidTr="006A1064">
        <w:tc>
          <w:tcPr>
            <w:tcW w:w="3539" w:type="dxa"/>
          </w:tcPr>
          <w:p w14:paraId="0D451E76" w14:textId="77777777" w:rsidR="0064148D" w:rsidRPr="00D25628" w:rsidRDefault="0064148D" w:rsidP="0064148D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2FAE3F34" w14:textId="50AD2A6A" w:rsidR="0064148D" w:rsidRPr="00D25628" w:rsidRDefault="0064148D" w:rsidP="0064148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6D48CC" w:rsidRPr="00D25628" w14:paraId="7B122385" w14:textId="77777777" w:rsidTr="006A1064">
        <w:tc>
          <w:tcPr>
            <w:tcW w:w="3539" w:type="dxa"/>
          </w:tcPr>
          <w:p w14:paraId="152DDB4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1B432C95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6D48CC" w:rsidRPr="00D25628" w14:paraId="0A16DC03" w14:textId="77777777" w:rsidTr="006A1064">
        <w:tc>
          <w:tcPr>
            <w:tcW w:w="3539" w:type="dxa"/>
          </w:tcPr>
          <w:p w14:paraId="01E9ABE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C7405FE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34497A82" w14:textId="77777777" w:rsidTr="006A1064">
        <w:tc>
          <w:tcPr>
            <w:tcW w:w="3539" w:type="dxa"/>
          </w:tcPr>
          <w:p w14:paraId="2A031783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53A9CDD0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1DC1E113" w14:textId="77777777" w:rsidTr="006A1064">
        <w:tc>
          <w:tcPr>
            <w:tcW w:w="3539" w:type="dxa"/>
          </w:tcPr>
          <w:p w14:paraId="01ED8DD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1166546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6D48CC" w:rsidRPr="00D25628" w14:paraId="7B7104B4" w14:textId="77777777" w:rsidTr="006A1064">
        <w:tc>
          <w:tcPr>
            <w:tcW w:w="3539" w:type="dxa"/>
          </w:tcPr>
          <w:p w14:paraId="31E4499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1DE87F86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6D48CC" w:rsidRPr="00F27CD1" w14:paraId="0DBAC866" w14:textId="77777777" w:rsidTr="006A1064">
        <w:tc>
          <w:tcPr>
            <w:tcW w:w="3539" w:type="dxa"/>
          </w:tcPr>
          <w:p w14:paraId="39CE631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DBCC41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011B1314" w14:textId="77777777" w:rsidR="005143E8" w:rsidRPr="00D25628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25628" w14:paraId="1970B52D" w14:textId="77777777" w:rsidTr="007C4DE5">
        <w:tc>
          <w:tcPr>
            <w:tcW w:w="3539" w:type="dxa"/>
          </w:tcPr>
          <w:p w14:paraId="06B78E5B" w14:textId="77777777" w:rsidR="004B726D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4ADCF35B" w14:textId="15AB9ADF" w:rsidR="004B726D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7</w:t>
            </w:r>
          </w:p>
        </w:tc>
      </w:tr>
      <w:tr w:rsidR="0044797C" w:rsidRPr="00F27CD1" w14:paraId="1C0E6432" w14:textId="77777777" w:rsidTr="007C4DE5">
        <w:tc>
          <w:tcPr>
            <w:tcW w:w="3539" w:type="dxa"/>
          </w:tcPr>
          <w:p w14:paraId="13E349AE" w14:textId="77777777" w:rsidR="0044797C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118E52E2" w14:textId="006949E7" w:rsidR="0044797C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Ustalenie odrębnie dla każdego CCP limitów krytycznych parametrów i określenie ich tolerancji</w:t>
            </w:r>
          </w:p>
        </w:tc>
      </w:tr>
      <w:tr w:rsidR="005143E8" w:rsidRPr="00D25628" w14:paraId="0044ACD0" w14:textId="77777777" w:rsidTr="007C4DE5">
        <w:tc>
          <w:tcPr>
            <w:tcW w:w="3539" w:type="dxa"/>
          </w:tcPr>
          <w:p w14:paraId="6F269F9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7C44981" w14:textId="7E11116E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D25628">
              <w:rPr>
                <w:rFonts w:asciiTheme="majorHAnsi" w:hAnsiTheme="majorHAnsi" w:cstheme="majorHAnsi"/>
                <w:lang w:val="pl-PL"/>
              </w:rPr>
              <w:t>wiczenia</w:t>
            </w:r>
            <w:r w:rsidR="006D48CC" w:rsidRPr="00D25628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D25628" w14:paraId="61D899D9" w14:textId="77777777" w:rsidTr="007C4DE5">
        <w:tc>
          <w:tcPr>
            <w:tcW w:w="3539" w:type="dxa"/>
          </w:tcPr>
          <w:p w14:paraId="65A65DF5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3A6F7B43" w14:textId="0F7336EB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F27CD1" w14:paraId="0ED5ED8C" w14:textId="77777777" w:rsidTr="007C4DE5">
        <w:tc>
          <w:tcPr>
            <w:tcW w:w="3539" w:type="dxa"/>
          </w:tcPr>
          <w:p w14:paraId="4D92F1D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955E243" w14:textId="2AB22759" w:rsidR="005143E8" w:rsidRPr="00D25628" w:rsidRDefault="002B6ABB" w:rsidP="002B6AB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Nabycie przez studentów umiejętności wyznaczania mierzalnych i obserwowalnych parametrów krytycznych, wartości docelowych oraz granic tolerancji dla zidentyfikowanych Krytycznych Punktów Kontroli (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>)</w:t>
            </w:r>
            <w:r w:rsidR="00DE58EB" w:rsidRPr="00D25628">
              <w:rPr>
                <w:rFonts w:asciiTheme="majorHAnsi" w:hAnsiTheme="majorHAnsi" w:cstheme="majorHAnsi"/>
                <w:lang w:val="pl-PL"/>
              </w:rPr>
              <w:t xml:space="preserve"> – </w:t>
            </w:r>
            <w:proofErr w:type="spellStart"/>
            <w:r w:rsidR="00DE58EB" w:rsidRPr="00D25628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="00DE58EB"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="00DE58EB" w:rsidRPr="00D25628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</w:p>
        </w:tc>
      </w:tr>
      <w:tr w:rsidR="005143E8" w:rsidRPr="00F27CD1" w14:paraId="1AAB957D" w14:textId="77777777" w:rsidTr="007C4DE5">
        <w:tc>
          <w:tcPr>
            <w:tcW w:w="3539" w:type="dxa"/>
          </w:tcPr>
          <w:p w14:paraId="4006D91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CBE7538" w14:textId="77777777" w:rsidR="002B6ABB" w:rsidRPr="00D25628" w:rsidRDefault="002B6ABB" w:rsidP="002B6AB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Zrozumienie istoty III zasady </w:t>
            </w:r>
            <w:proofErr w:type="gramStart"/>
            <w:r w:rsidRPr="00D25628">
              <w:rPr>
                <w:rFonts w:asciiTheme="majorHAnsi" w:hAnsiTheme="majorHAnsi" w:cstheme="majorHAnsi"/>
                <w:lang w:val="pl-PL"/>
              </w:rPr>
              <w:t>systemu  HACCP</w:t>
            </w:r>
            <w:proofErr w:type="gramEnd"/>
            <w:r w:rsidRPr="00D25628">
              <w:rPr>
                <w:rFonts w:asciiTheme="majorHAnsi" w:hAnsiTheme="majorHAnsi" w:cstheme="majorHAnsi"/>
                <w:lang w:val="pl-PL"/>
              </w:rPr>
              <w:t xml:space="preserve"> oraz różnicy pomiędzy wartością docelową, granicą tolerancji a wartością krytyczną.</w:t>
            </w:r>
          </w:p>
          <w:p w14:paraId="4575D48D" w14:textId="221C1EE1" w:rsidR="002B6ABB" w:rsidRPr="00D25628" w:rsidRDefault="002B6ABB" w:rsidP="002B6ABB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Identifikacja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 xml:space="preserve"> właściwych wskaźników i parametrów procesu technologicznego dla poszczególnych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DABB265" w14:textId="2BD95423" w:rsidR="002B6ABB" w:rsidRPr="00D25628" w:rsidRDefault="002B6ABB" w:rsidP="002B6AB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Umiejętność pozyskiwania i stosowania norm prawnych, danych literaturowych i przewodników branżowych przy określaniu limitów.</w:t>
            </w:r>
          </w:p>
          <w:p w14:paraId="61C34143" w14:textId="78A42D77" w:rsidR="005143E8" w:rsidRPr="00D25628" w:rsidRDefault="005143E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F27CD1" w14:paraId="77259872" w14:textId="77777777" w:rsidTr="007C4DE5">
        <w:tc>
          <w:tcPr>
            <w:tcW w:w="3539" w:type="dxa"/>
          </w:tcPr>
          <w:p w14:paraId="4392905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Wymagania techniczne do realizacji </w:t>
            </w: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jednostki dydaktycznej</w:t>
            </w:r>
          </w:p>
        </w:tc>
        <w:tc>
          <w:tcPr>
            <w:tcW w:w="5091" w:type="dxa"/>
          </w:tcPr>
          <w:p w14:paraId="4C76DAC1" w14:textId="52564EBF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 xml:space="preserve">Komputer z dostępem do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FA4A70" w:rsidRPr="00D25628">
              <w:rPr>
                <w:rFonts w:asciiTheme="majorHAnsi" w:hAnsiTheme="majorHAnsi" w:cstheme="majorHAnsi"/>
                <w:lang w:val="pl-PL"/>
              </w:rPr>
              <w:t xml:space="preserve">, pakietem MS </w:t>
            </w:r>
            <w:r w:rsidR="00FA4A70" w:rsidRPr="00D25628">
              <w:rPr>
                <w:rFonts w:asciiTheme="majorHAnsi" w:hAnsiTheme="majorHAnsi" w:cstheme="majorHAnsi"/>
                <w:lang w:val="pl-PL"/>
              </w:rPr>
              <w:lastRenderedPageBreak/>
              <w:t xml:space="preserve">Office. </w:t>
            </w:r>
          </w:p>
          <w:p w14:paraId="68B8085C" w14:textId="77777777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D25628" w14:paraId="2F6B2F6A" w14:textId="77777777" w:rsidTr="007C4DE5">
        <w:tc>
          <w:tcPr>
            <w:tcW w:w="3539" w:type="dxa"/>
          </w:tcPr>
          <w:p w14:paraId="7856443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Czynności organizacyjne i przygotowawcze</w:t>
            </w:r>
          </w:p>
        </w:tc>
        <w:tc>
          <w:tcPr>
            <w:tcW w:w="5091" w:type="dxa"/>
          </w:tcPr>
          <w:p w14:paraId="20852863" w14:textId="41817A9D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Przygotowanie Sali. </w:t>
            </w:r>
          </w:p>
        </w:tc>
      </w:tr>
    </w:tbl>
    <w:p w14:paraId="3E06B9FE" w14:textId="77777777" w:rsidR="005143E8" w:rsidRPr="00D25628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F27CD1" w14:paraId="44B2868D" w14:textId="77777777" w:rsidTr="007C4DE5">
        <w:tc>
          <w:tcPr>
            <w:tcW w:w="3539" w:type="dxa"/>
          </w:tcPr>
          <w:p w14:paraId="231A1FDD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689205FF" w14:textId="00D05C09" w:rsidR="00DE58EB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Krótka charakterystyka </w:t>
            </w:r>
            <w:r w:rsidR="00D15E58">
              <w:rPr>
                <w:rFonts w:asciiTheme="majorHAnsi" w:hAnsiTheme="majorHAnsi" w:cstheme="majorHAnsi"/>
                <w:lang w:val="pl-PL"/>
              </w:rPr>
              <w:t>III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Zasady systemu HACCP oraz </w:t>
            </w:r>
            <w:proofErr w:type="gramStart"/>
            <w:r w:rsidRPr="00D25628">
              <w:rPr>
                <w:rFonts w:asciiTheme="majorHAnsi" w:hAnsiTheme="majorHAnsi" w:cstheme="majorHAnsi"/>
                <w:lang w:val="pl-PL"/>
              </w:rPr>
              <w:t>omówienie  pojęć</w:t>
            </w:r>
            <w:proofErr w:type="gramEnd"/>
            <w:r w:rsidRPr="00D25628">
              <w:rPr>
                <w:rFonts w:asciiTheme="majorHAnsi" w:hAnsiTheme="majorHAnsi" w:cstheme="majorHAnsi"/>
                <w:lang w:val="pl-PL"/>
              </w:rPr>
              <w:t xml:space="preserve">  podstawowych związanych z omawianą tematyką. </w:t>
            </w:r>
          </w:p>
          <w:p w14:paraId="37C9CFCF" w14:textId="77777777" w:rsidR="00DE58EB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</w:p>
          <w:p w14:paraId="3C452BEA" w14:textId="77777777" w:rsidR="00DE58EB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D25628" w14:paraId="6218ABEA" w14:textId="77777777" w:rsidTr="007C4DE5">
        <w:tc>
          <w:tcPr>
            <w:tcW w:w="3539" w:type="dxa"/>
          </w:tcPr>
          <w:p w14:paraId="0FE0A133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794CA10" w14:textId="1A762A97" w:rsidR="005143E8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10 </w:t>
            </w:r>
          </w:p>
        </w:tc>
      </w:tr>
      <w:tr w:rsidR="005143E8" w:rsidRPr="00F27CD1" w14:paraId="536EC7A4" w14:textId="77777777" w:rsidTr="007C4DE5">
        <w:tc>
          <w:tcPr>
            <w:tcW w:w="3539" w:type="dxa"/>
          </w:tcPr>
          <w:p w14:paraId="6788239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106B52FF" w14:textId="77777777" w:rsidR="00DE58EB" w:rsidRPr="00D25628" w:rsidRDefault="00DE58EB" w:rsidP="00DE58EB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Omówienie założeń III Zasady HACCP dotyczącej ustalania wymagań i limitów.</w:t>
            </w:r>
          </w:p>
          <w:p w14:paraId="19139CF4" w14:textId="2078F0B8" w:rsidR="00DE58EB" w:rsidRPr="00D25628" w:rsidRDefault="00DE58EB" w:rsidP="00DE58EB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Wyjaśnienie </w:t>
            </w:r>
            <w:proofErr w:type="gramStart"/>
            <w:r w:rsidRPr="00D25628">
              <w:rPr>
                <w:rFonts w:asciiTheme="majorHAnsi" w:hAnsiTheme="majorHAnsi" w:cstheme="majorHAnsi"/>
                <w:lang w:val="pl-PL"/>
              </w:rPr>
              <w:t>głównych  pojęć</w:t>
            </w:r>
            <w:proofErr w:type="gramEnd"/>
            <w:r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gramStart"/>
            <w:r w:rsidRPr="00D25628">
              <w:rPr>
                <w:rFonts w:asciiTheme="majorHAnsi" w:hAnsiTheme="majorHAnsi" w:cstheme="majorHAnsi"/>
                <w:lang w:val="pl-PL"/>
              </w:rPr>
              <w:t>( wartość</w:t>
            </w:r>
            <w:proofErr w:type="gramEnd"/>
            <w:r w:rsidRPr="00D25628">
              <w:rPr>
                <w:rFonts w:asciiTheme="majorHAnsi" w:hAnsiTheme="majorHAnsi" w:cstheme="majorHAnsi"/>
                <w:lang w:val="pl-PL"/>
              </w:rPr>
              <w:t xml:space="preserve"> docelowa, wartość krytyczna odróżniająca stan akceptowalny od nieakceptowalnego oraz granica tolerancji).</w:t>
            </w:r>
          </w:p>
          <w:p w14:paraId="6CCB6F03" w14:textId="5C8754AD" w:rsidR="005143E8" w:rsidRPr="00D25628" w:rsidRDefault="00DE58EB" w:rsidP="00DE58EB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Wskazanie następstw przekroczenia granic krytycznych z punktu </w:t>
            </w:r>
            <w:proofErr w:type="gramStart"/>
            <w:r w:rsidRPr="00D25628">
              <w:rPr>
                <w:rFonts w:asciiTheme="majorHAnsi" w:hAnsiTheme="majorHAnsi" w:cstheme="majorHAnsi"/>
                <w:lang w:val="pl-PL"/>
              </w:rPr>
              <w:t>widzenia  bezpieczeństwa</w:t>
            </w:r>
            <w:proofErr w:type="gramEnd"/>
            <w:r w:rsidRPr="00D25628">
              <w:rPr>
                <w:rFonts w:asciiTheme="majorHAnsi" w:hAnsiTheme="majorHAnsi" w:cstheme="majorHAnsi"/>
                <w:lang w:val="pl-PL"/>
              </w:rPr>
              <w:t xml:space="preserve"> żywności.</w:t>
            </w:r>
          </w:p>
        </w:tc>
      </w:tr>
      <w:tr w:rsidR="005143E8" w:rsidRPr="00F27CD1" w14:paraId="1FB6C09C" w14:textId="77777777" w:rsidTr="007C4DE5">
        <w:tc>
          <w:tcPr>
            <w:tcW w:w="3539" w:type="dxa"/>
          </w:tcPr>
          <w:p w14:paraId="5BEDBAAA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75880A48" w14:textId="77777777" w:rsidR="004C3613" w:rsidRPr="00D25628" w:rsidRDefault="004C3613" w:rsidP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Dobór parametrów mierzalnych i obserwowalnych dla CCP</w:t>
            </w:r>
          </w:p>
          <w:p w14:paraId="4A1EEEAA" w14:textId="48229D1C" w:rsidR="005143E8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ab/>
            </w:r>
          </w:p>
        </w:tc>
      </w:tr>
      <w:tr w:rsidR="005143E8" w:rsidRPr="00D25628" w14:paraId="0B941B43" w14:textId="77777777" w:rsidTr="007C4DE5">
        <w:tc>
          <w:tcPr>
            <w:tcW w:w="3539" w:type="dxa"/>
          </w:tcPr>
          <w:p w14:paraId="4107D3C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454281F" w14:textId="5FA0CECD" w:rsidR="005143E8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20</w:t>
            </w:r>
          </w:p>
        </w:tc>
      </w:tr>
      <w:tr w:rsidR="005143E8" w:rsidRPr="00F27CD1" w14:paraId="3F3BF5A7" w14:textId="77777777" w:rsidTr="007C4DE5">
        <w:tc>
          <w:tcPr>
            <w:tcW w:w="3539" w:type="dxa"/>
          </w:tcPr>
          <w:p w14:paraId="4BE67F5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3CF03097" w14:textId="77777777" w:rsidR="004C3613" w:rsidRPr="00D25628" w:rsidRDefault="004C3613" w:rsidP="004C3613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Przegląd parametrów fizykochemicznych i technologicznych stosowanych w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584D5A3" w14:textId="77777777" w:rsidR="004C3613" w:rsidRPr="00D25628" w:rsidRDefault="004C3613" w:rsidP="004C3613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Omówienie kryteriów oceny sensorycznej i wizualnej.</w:t>
            </w:r>
          </w:p>
          <w:p w14:paraId="64AF96E0" w14:textId="3404C4AD" w:rsidR="005143E8" w:rsidRPr="00D25628" w:rsidRDefault="004C3613" w:rsidP="004C3613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Korzystanie z norm, aktów prawnych i poradników branżowych jako źródeł danych limitujących.</w:t>
            </w:r>
          </w:p>
        </w:tc>
      </w:tr>
      <w:tr w:rsidR="004C3613" w:rsidRPr="00F27CD1" w14:paraId="3E9FEAB3" w14:textId="77777777" w:rsidTr="007C4DE5">
        <w:tc>
          <w:tcPr>
            <w:tcW w:w="3539" w:type="dxa"/>
          </w:tcPr>
          <w:p w14:paraId="218BC834" w14:textId="0E0F1A7F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0A8C2CD0" w14:textId="587CD0D1" w:rsidR="004C3613" w:rsidRPr="00D25628" w:rsidRDefault="004C3613" w:rsidP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Wyznaczanie limitów</w:t>
            </w:r>
            <w:r w:rsidR="00D25628"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gramStart"/>
            <w:r w:rsidR="00D25628" w:rsidRPr="00D25628">
              <w:rPr>
                <w:rFonts w:asciiTheme="majorHAnsi" w:hAnsiTheme="majorHAnsi" w:cstheme="majorHAnsi"/>
                <w:lang w:val="pl-PL"/>
              </w:rPr>
              <w:t xml:space="preserve">krytycznych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dla</w:t>
            </w:r>
            <w:proofErr w:type="gramEnd"/>
            <w:r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CCP</w:t>
            </w:r>
            <w:r w:rsidR="00D25628" w:rsidRPr="00D25628">
              <w:rPr>
                <w:rFonts w:asciiTheme="majorHAnsi" w:hAnsiTheme="majorHAnsi" w:cstheme="majorHAnsi"/>
                <w:lang w:val="pl-PL"/>
              </w:rPr>
              <w:t>s</w:t>
            </w:r>
            <w:proofErr w:type="spellEnd"/>
          </w:p>
        </w:tc>
      </w:tr>
      <w:tr w:rsidR="004C3613" w:rsidRPr="00D25628" w14:paraId="5D8A272E" w14:textId="77777777" w:rsidTr="007C4DE5">
        <w:tc>
          <w:tcPr>
            <w:tcW w:w="3539" w:type="dxa"/>
          </w:tcPr>
          <w:p w14:paraId="1BE4AB90" w14:textId="5001F619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E967819" w14:textId="206DD203" w:rsidR="004C3613" w:rsidRPr="00D25628" w:rsidRDefault="00126A5E" w:rsidP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C3613" w:rsidRPr="00F27CD1" w14:paraId="0512F228" w14:textId="77777777" w:rsidTr="007C4DE5">
        <w:tc>
          <w:tcPr>
            <w:tcW w:w="3539" w:type="dxa"/>
          </w:tcPr>
          <w:p w14:paraId="4F02B610" w14:textId="3928FEE2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4BCDE9D9" w14:textId="77777777" w:rsidR="004C3613" w:rsidRPr="00D25628" w:rsidRDefault="004C3613" w:rsidP="004C3613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Praca w grupach nad przydzielonymi schematami technologicznymi </w:t>
            </w:r>
          </w:p>
          <w:p w14:paraId="3FA9AC23" w14:textId="77777777" w:rsidR="004C3613" w:rsidRPr="00D25628" w:rsidRDefault="004C3613" w:rsidP="004C3613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Określenie dla każdego wskazanego CCP: dedykowanego parametru, wartości docelowej, dopuszczalnych odchyleń/tolerancji oraz granicy krytycznej.</w:t>
            </w:r>
          </w:p>
          <w:p w14:paraId="360F53E9" w14:textId="63ADD855" w:rsidR="004C3613" w:rsidRPr="00D15E58" w:rsidRDefault="004C3613" w:rsidP="00D15E58">
            <w:pPr>
              <w:ind w:left="1080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4C3613" w:rsidRPr="00D25628" w14:paraId="0231DBA7" w14:textId="77777777" w:rsidTr="007C4DE5">
        <w:tc>
          <w:tcPr>
            <w:tcW w:w="3539" w:type="dxa"/>
          </w:tcPr>
          <w:p w14:paraId="23B857E4" w14:textId="042AB0F0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0069A6BC" w14:textId="5DD2199C" w:rsidR="004C3613" w:rsidRPr="00D25628" w:rsidRDefault="004C3613" w:rsidP="004C3613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Analiza przypadków przekroczenia </w:t>
            </w:r>
            <w:proofErr w:type="gramStart"/>
            <w:r w:rsidRPr="00D25628">
              <w:rPr>
                <w:rFonts w:asciiTheme="majorHAnsi" w:hAnsiTheme="majorHAnsi" w:cstheme="majorHAnsi"/>
                <w:lang w:val="pl-PL"/>
              </w:rPr>
              <w:t>wartości  tolerancji</w:t>
            </w:r>
            <w:proofErr w:type="gramEnd"/>
          </w:p>
          <w:p w14:paraId="72109BB1" w14:textId="797CCA8A" w:rsidR="004C3613" w:rsidRPr="00D25628" w:rsidRDefault="004C3613" w:rsidP="004C3613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ab/>
            </w:r>
          </w:p>
        </w:tc>
      </w:tr>
      <w:tr w:rsidR="004C3613" w:rsidRPr="00D25628" w14:paraId="5BC09844" w14:textId="77777777" w:rsidTr="007C4DE5">
        <w:tc>
          <w:tcPr>
            <w:tcW w:w="3539" w:type="dxa"/>
          </w:tcPr>
          <w:p w14:paraId="5BA9C1D2" w14:textId="0D63C958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Planowany czas realizacji</w:t>
            </w:r>
          </w:p>
        </w:tc>
        <w:tc>
          <w:tcPr>
            <w:tcW w:w="5091" w:type="dxa"/>
          </w:tcPr>
          <w:p w14:paraId="1A7D80BD" w14:textId="731D7775" w:rsidR="004C3613" w:rsidRPr="00D25628" w:rsidRDefault="004C3613" w:rsidP="004C3613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20 </w:t>
            </w:r>
          </w:p>
        </w:tc>
      </w:tr>
      <w:tr w:rsidR="004C3613" w:rsidRPr="00F27CD1" w14:paraId="03222379" w14:textId="77777777" w:rsidTr="007C4DE5">
        <w:tc>
          <w:tcPr>
            <w:tcW w:w="3539" w:type="dxa"/>
          </w:tcPr>
          <w:p w14:paraId="733782D2" w14:textId="650F2E95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1D525026" w14:textId="28A3D7A9" w:rsidR="00126A5E" w:rsidRPr="00D25628" w:rsidRDefault="00126A5E" w:rsidP="00D25628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Ocena </w:t>
            </w:r>
            <w:r w:rsidR="00D25628" w:rsidRPr="00D25628">
              <w:rPr>
                <w:rFonts w:asciiTheme="majorHAnsi" w:hAnsiTheme="majorHAnsi" w:cstheme="majorHAnsi"/>
                <w:lang w:val="pl-PL"/>
              </w:rPr>
              <w:t>przypadku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przekroczenia limitu </w:t>
            </w:r>
            <w:proofErr w:type="gramStart"/>
            <w:r w:rsidRPr="00D25628">
              <w:rPr>
                <w:rFonts w:asciiTheme="majorHAnsi" w:hAnsiTheme="majorHAnsi" w:cstheme="majorHAnsi"/>
                <w:lang w:val="pl-PL"/>
              </w:rPr>
              <w:t>krytycznego .</w:t>
            </w:r>
            <w:proofErr w:type="gramEnd"/>
          </w:p>
          <w:p w14:paraId="4673998A" w14:textId="211C2104" w:rsidR="00126A5E" w:rsidRPr="00D25628" w:rsidRDefault="00126A5E" w:rsidP="00D25628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Różnicowanie odchylenia mieszczącego się w granicach tolerancji, od odchylenia stwarzającego ryzyko utraty bezpieczeństwa zdrowotnego wyrobu.</w:t>
            </w:r>
          </w:p>
          <w:p w14:paraId="33A2AF0C" w14:textId="4F2B6667" w:rsidR="004C3613" w:rsidRPr="00D25628" w:rsidRDefault="004C3613" w:rsidP="004C3613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126A5E" w:rsidRPr="00F27CD1" w14:paraId="18497ECA" w14:textId="77777777" w:rsidTr="007C4DE5">
        <w:tc>
          <w:tcPr>
            <w:tcW w:w="3539" w:type="dxa"/>
          </w:tcPr>
          <w:p w14:paraId="3038AA4D" w14:textId="7D00D4B5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5</w:t>
            </w:r>
          </w:p>
        </w:tc>
        <w:tc>
          <w:tcPr>
            <w:tcW w:w="5091" w:type="dxa"/>
          </w:tcPr>
          <w:p w14:paraId="08EA1C39" w14:textId="588EB75E" w:rsidR="00126A5E" w:rsidRPr="00D25628" w:rsidRDefault="00126A5E" w:rsidP="004C3613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Podsumowanie zajęć i prezentacja </w:t>
            </w:r>
            <w:proofErr w:type="gramStart"/>
            <w:r w:rsidRPr="00D25628">
              <w:rPr>
                <w:rFonts w:asciiTheme="majorHAnsi" w:hAnsiTheme="majorHAnsi" w:cstheme="majorHAnsi"/>
                <w:lang w:val="pl-PL"/>
              </w:rPr>
              <w:t>uzyskanych  wyników</w:t>
            </w:r>
            <w:proofErr w:type="gramEnd"/>
          </w:p>
        </w:tc>
      </w:tr>
      <w:tr w:rsidR="00126A5E" w:rsidRPr="00D25628" w14:paraId="668AE477" w14:textId="77777777" w:rsidTr="007C4DE5">
        <w:tc>
          <w:tcPr>
            <w:tcW w:w="3539" w:type="dxa"/>
          </w:tcPr>
          <w:p w14:paraId="41359E12" w14:textId="65E62173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0FDE019" w14:textId="1E1E5654" w:rsidR="00126A5E" w:rsidRPr="00D25628" w:rsidRDefault="00126A5E" w:rsidP="004C3613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126A5E" w:rsidRPr="00F27CD1" w14:paraId="7DB92227" w14:textId="77777777" w:rsidTr="007C4DE5">
        <w:tc>
          <w:tcPr>
            <w:tcW w:w="3539" w:type="dxa"/>
          </w:tcPr>
          <w:p w14:paraId="04B20403" w14:textId="5C6A2E1E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3AF04C0A" w14:textId="655D3659" w:rsidR="00126A5E" w:rsidRPr="00D25628" w:rsidRDefault="00126A5E" w:rsidP="00126A5E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Prezentacja wyznaczonych limitów krytycznych i wartości tolerancji przez poszczególne grupy projektowe.</w:t>
            </w:r>
          </w:p>
          <w:p w14:paraId="49F44C83" w14:textId="77777777" w:rsidR="00126A5E" w:rsidRPr="00D25628" w:rsidRDefault="00126A5E" w:rsidP="00126A5E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Weryfikacja poprawności przyjętych kryteriów przez prowadzącego.</w:t>
            </w:r>
          </w:p>
          <w:p w14:paraId="3C50AAE7" w14:textId="00BBBB74" w:rsidR="00126A5E" w:rsidRPr="00D25628" w:rsidRDefault="00126A5E" w:rsidP="00126A5E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Dyskusja nad technologiczną wykonalnością i wiarygodnością kontroli ustalonych limitów.</w:t>
            </w:r>
          </w:p>
        </w:tc>
      </w:tr>
    </w:tbl>
    <w:p w14:paraId="7A4BDF2E" w14:textId="77777777" w:rsidR="005143E8" w:rsidRPr="00D25628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25628" w14:paraId="11C15CBA" w14:textId="77777777" w:rsidTr="007C4DE5">
        <w:tc>
          <w:tcPr>
            <w:tcW w:w="3539" w:type="dxa"/>
          </w:tcPr>
          <w:p w14:paraId="4BBDEDE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FC81173" w14:textId="2E263CCB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Teoretyczne wprowadzenie 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w </w:t>
            </w:r>
            <w:proofErr w:type="gramStart"/>
            <w:r w:rsidR="00FA3BAE" w:rsidRPr="00D25628">
              <w:rPr>
                <w:rFonts w:asciiTheme="majorHAnsi" w:hAnsiTheme="majorHAnsi" w:cstheme="majorHAnsi"/>
                <w:lang w:val="pl-PL"/>
              </w:rPr>
              <w:t>formie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 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>ustnej</w:t>
            </w:r>
            <w:proofErr w:type="gramEnd"/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 prezentacji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59521BE1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Instruktaż wykonania zadania.</w:t>
            </w:r>
          </w:p>
          <w:p w14:paraId="3E045BEF" w14:textId="22870D13" w:rsidR="00126A5E" w:rsidRPr="00D25628" w:rsidRDefault="009D468A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Praca projektowa w grupie</w:t>
            </w:r>
            <w:r w:rsidR="00126A5E" w:rsidRPr="00D25628">
              <w:rPr>
                <w:rFonts w:asciiTheme="majorHAnsi" w:hAnsiTheme="majorHAnsi" w:cstheme="majorHAnsi"/>
                <w:lang w:val="pl-PL"/>
              </w:rPr>
              <w:t xml:space="preserve"> pod nadzorem prowadzącego.</w:t>
            </w:r>
          </w:p>
          <w:p w14:paraId="4847A775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Analiza przypadków (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3CE99644" w14:textId="1D52EBF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Pytania kontrolne. </w:t>
            </w:r>
          </w:p>
          <w:p w14:paraId="505CC368" w14:textId="77777777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F27CD1" w14:paraId="241D4086" w14:textId="77777777" w:rsidTr="007C4DE5">
        <w:tc>
          <w:tcPr>
            <w:tcW w:w="3539" w:type="dxa"/>
          </w:tcPr>
          <w:p w14:paraId="420F0D4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645D6390" w14:textId="77777777" w:rsidR="00DB4A29" w:rsidRPr="00D25628" w:rsidRDefault="00DB4A29" w:rsidP="00DB4A29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  <w:p w14:paraId="567D6875" w14:textId="61DEAAD7" w:rsidR="005143E8" w:rsidRPr="00D25628" w:rsidRDefault="005143E8" w:rsidP="00FA3BAE">
            <w:pPr>
              <w:ind w:left="360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21628" w:rsidRPr="00D25628" w14:paraId="2A988B57" w14:textId="77777777" w:rsidTr="007C4DE5">
        <w:tc>
          <w:tcPr>
            <w:tcW w:w="3539" w:type="dxa"/>
          </w:tcPr>
          <w:p w14:paraId="11411D5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0A10339C" w14:textId="675BCAE3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D25628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64148D" w14:paraId="54C9D88F" w14:textId="77777777" w:rsidTr="007C4DE5">
        <w:tc>
          <w:tcPr>
            <w:tcW w:w="3539" w:type="dxa"/>
          </w:tcPr>
          <w:p w14:paraId="39264DC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8224C9" w14:textId="2AFB4E42" w:rsidR="00126A5E" w:rsidRPr="00D25628" w:rsidRDefault="00F27CD1">
            <w:pPr>
              <w:rPr>
                <w:rFonts w:asciiTheme="majorHAnsi" w:hAnsiTheme="majorHAnsi" w:cstheme="majorHAnsi"/>
                <w:lang w:val="pl-PL"/>
              </w:rPr>
            </w:pPr>
            <w:hyperlink r:id="rId11" w:history="1">
              <w:r w:rsidRPr="00F27CD1">
                <w:rPr>
                  <w:rStyle w:val="Hipercze"/>
                  <w:rFonts w:asciiTheme="majorHAnsi" w:hAnsiTheme="majorHAnsi" w:cstheme="majorHAnsi"/>
                  <w:lang w:val="pl-PL"/>
                </w:rPr>
                <w:t>Baza aktów prawnych Unii Europejskiej</w:t>
              </w:r>
            </w:hyperlink>
          </w:p>
        </w:tc>
      </w:tr>
      <w:tr w:rsidR="00521628" w:rsidRPr="00F27CD1" w14:paraId="436CAE5E" w14:textId="77777777" w:rsidTr="007C4DE5">
        <w:tc>
          <w:tcPr>
            <w:tcW w:w="3539" w:type="dxa"/>
          </w:tcPr>
          <w:p w14:paraId="5E85BFD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4C1E59ED" w14:textId="7C52466E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proofErr w:type="gramStart"/>
            <w:r w:rsidRPr="00D25628">
              <w:rPr>
                <w:rFonts w:asciiTheme="majorHAnsi" w:hAnsiTheme="majorHAnsi" w:cstheme="majorHAnsi"/>
                <w:lang w:val="pl-PL"/>
              </w:rPr>
              <w:t>spójnej  dokumentacji</w:t>
            </w:r>
            <w:proofErr w:type="gramEnd"/>
            <w:r w:rsidRPr="00D25628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D25628" w14:paraId="05B91DEC" w14:textId="77777777" w:rsidTr="007C4DE5">
        <w:tc>
          <w:tcPr>
            <w:tcW w:w="3539" w:type="dxa"/>
          </w:tcPr>
          <w:p w14:paraId="3B6A1AC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090FFFA" w14:textId="3E5F8FA7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29BDA334" w14:textId="77777777" w:rsidR="00C66032" w:rsidRPr="00D25628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F27CD1" w14:paraId="75A3070F" w14:textId="77777777" w:rsidTr="007C4DE5">
        <w:tc>
          <w:tcPr>
            <w:tcW w:w="3539" w:type="dxa"/>
          </w:tcPr>
          <w:p w14:paraId="6B2ACBC5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0814F78B" w14:textId="1B3E8E95" w:rsidR="00C66032" w:rsidRPr="00D25628" w:rsidRDefault="00DB4A29" w:rsidP="00DB4A29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Student potrafi zidentyfikować parametry krytyczne (mierzalne i obserwowalne) dla poszczególnych </w:t>
            </w:r>
            <w:proofErr w:type="spellStart"/>
            <w:r w:rsidR="00D15E58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  <w:p w14:paraId="0EA296A1" w14:textId="77777777" w:rsidR="00DB4A29" w:rsidRPr="00D25628" w:rsidRDefault="00DB4A29" w:rsidP="00DB4A29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Student umie ustalić wartości docelowe, limity krytyczne oraz dopuszczalne granice </w:t>
            </w: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tolerancji na podstawie aktów prawnych i literatury branżowej.</w:t>
            </w:r>
          </w:p>
          <w:p w14:paraId="3D66B1D7" w14:textId="52C4B57A" w:rsidR="00DB4A29" w:rsidRPr="00D25628" w:rsidRDefault="00DB4A29" w:rsidP="00DB4A29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Student rozumie różnicę pomiędzy zakresem tolerancji, a granicą krytyczną warunkującą bezpieczeństwo zdrowotne produktu</w:t>
            </w:r>
          </w:p>
          <w:p w14:paraId="63D82226" w14:textId="134EEDD2" w:rsidR="00DB4A29" w:rsidRPr="00D15E58" w:rsidRDefault="00DB4A29" w:rsidP="00D15E58">
            <w:pPr>
              <w:ind w:left="360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C66032" w:rsidRPr="00F27CD1" w14:paraId="27B75A42" w14:textId="77777777" w:rsidTr="007C4DE5">
        <w:tc>
          <w:tcPr>
            <w:tcW w:w="3539" w:type="dxa"/>
          </w:tcPr>
          <w:p w14:paraId="0A52C2F0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4CDFA876" w14:textId="77777777" w:rsidR="00C66032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Ocena poprawności formalnej i merytorycznej przygotowanego fragmentu dokumentacji systemowej.</w:t>
            </w:r>
          </w:p>
          <w:p w14:paraId="75FBD603" w14:textId="77777777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Weryfikacja poprawności doboru wartości limitów w trakcie warsztatu projektowego.</w:t>
            </w:r>
          </w:p>
          <w:p w14:paraId="35B4CAEE" w14:textId="50C16110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Aktywny udział w dyskusji oraz </w:t>
            </w:r>
            <w:r w:rsidR="00D15E58">
              <w:rPr>
                <w:rFonts w:asciiTheme="majorHAnsi" w:hAnsiTheme="majorHAnsi" w:cstheme="majorHAnsi"/>
                <w:lang w:val="pl-PL"/>
              </w:rPr>
              <w:t xml:space="preserve">udzielanie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odpowiedzi na pytania kontrolne </w:t>
            </w:r>
            <w:r w:rsidR="00D15E58">
              <w:rPr>
                <w:rFonts w:asciiTheme="majorHAnsi" w:hAnsiTheme="majorHAnsi" w:cstheme="majorHAnsi"/>
                <w:lang w:val="pl-PL"/>
              </w:rPr>
              <w:t>podczas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realizacji zajęć.</w:t>
            </w:r>
          </w:p>
          <w:p w14:paraId="0C63080E" w14:textId="67F975EE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Obserwacja pracy w grupie i ocena zaangażowania w realizację zadania.</w:t>
            </w:r>
          </w:p>
          <w:p w14:paraId="240D27AA" w14:textId="4A498266" w:rsidR="009D468A" w:rsidRPr="00D25628" w:rsidRDefault="009D468A" w:rsidP="008A6413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</w:tbl>
    <w:p w14:paraId="400E63FA" w14:textId="77777777" w:rsidR="00C66032" w:rsidRPr="00D25628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DB4A29" w:rsidRPr="00D25628" w14:paraId="49FA32A6" w14:textId="77777777" w:rsidTr="007C4DE5">
        <w:tc>
          <w:tcPr>
            <w:tcW w:w="3539" w:type="dxa"/>
          </w:tcPr>
          <w:p w14:paraId="031E4B09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3C314A3F" w14:textId="70D4C9B0" w:rsidR="00DB4A29" w:rsidRPr="00D25628" w:rsidRDefault="00D15E58" w:rsidP="00DB4A29">
            <w:pPr>
              <w:rPr>
                <w:rFonts w:asciiTheme="majorHAnsi" w:hAnsiTheme="majorHAnsi" w:cstheme="majorHAnsi"/>
                <w:lang w:val="pl-PL"/>
              </w:rPr>
            </w:pPr>
            <w:r>
              <w:t>d</w:t>
            </w:r>
            <w:r w:rsidR="00DB4A29" w:rsidRPr="00D25628">
              <w:t xml:space="preserve">r hab. Aleksandra Szydłowska </w:t>
            </w:r>
          </w:p>
        </w:tc>
      </w:tr>
      <w:tr w:rsidR="00DB4A29" w:rsidRPr="00D25628" w14:paraId="134D27B0" w14:textId="77777777" w:rsidTr="007C4DE5">
        <w:tc>
          <w:tcPr>
            <w:tcW w:w="3539" w:type="dxa"/>
          </w:tcPr>
          <w:p w14:paraId="1E75DA08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2A3A2293" w14:textId="26F9FB06" w:rsidR="00DB4A29" w:rsidRPr="00D25628" w:rsidRDefault="00FA3BAE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t>-</w:t>
            </w:r>
          </w:p>
        </w:tc>
      </w:tr>
    </w:tbl>
    <w:p w14:paraId="11F84CF4" w14:textId="77777777" w:rsidR="004B726D" w:rsidRPr="00D25628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7DACE116" w14:textId="77777777" w:rsidR="00515281" w:rsidRPr="00D25628" w:rsidRDefault="00515281" w:rsidP="00515281">
      <w:pPr>
        <w:spacing w:after="160" w:line="259" w:lineRule="auto"/>
      </w:pPr>
      <w:r w:rsidRPr="00D25628">
        <w:t>CC BY 4.0</w:t>
      </w:r>
    </w:p>
    <w:p w14:paraId="6C440EE3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jest udostępniony na licencji Creative </w:t>
      </w:r>
      <w:proofErr w:type="spellStart"/>
      <w:r w:rsidRPr="00D25628">
        <w:rPr>
          <w:lang w:val="pl-PL"/>
        </w:rPr>
        <w:t>Commons</w:t>
      </w:r>
      <w:proofErr w:type="spellEnd"/>
      <w:r w:rsidRPr="00D25628">
        <w:rPr>
          <w:lang w:val="pl-PL"/>
        </w:rPr>
        <w:t xml:space="preserve"> Uznanie autorstwa CC BY 4.0</w:t>
      </w:r>
    </w:p>
    <w:p w14:paraId="09FC0B16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hyperlink r:id="rId12" w:history="1">
        <w:r w:rsidRPr="00D25628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2541FEC5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D25628">
        <w:rPr>
          <w:lang w:val="pl-PL"/>
        </w:rPr>
        <w:t>kluczowych ”</w:t>
      </w:r>
      <w:proofErr w:type="gramEnd"/>
      <w:r w:rsidRPr="00D25628">
        <w:rPr>
          <w:lang w:val="pl-PL"/>
        </w:rPr>
        <w:t xml:space="preserve"> nr FERS.01.05-IP.08-0067/23 </w:t>
      </w:r>
    </w:p>
    <w:p w14:paraId="6FD792BF" w14:textId="77777777" w:rsidR="00515281" w:rsidRPr="00D25628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D25628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75BAF" w14:textId="77777777" w:rsidR="00EE3D22" w:rsidRDefault="00EE3D22" w:rsidP="00521628">
      <w:pPr>
        <w:spacing w:after="0" w:line="240" w:lineRule="auto"/>
      </w:pPr>
      <w:r>
        <w:separator/>
      </w:r>
    </w:p>
  </w:endnote>
  <w:endnote w:type="continuationSeparator" w:id="0">
    <w:p w14:paraId="0A0B2A4A" w14:textId="77777777" w:rsidR="00EE3D22" w:rsidRDefault="00EE3D22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EC6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2E0E3" w14:textId="77777777" w:rsidR="00EE3D22" w:rsidRDefault="00EE3D22" w:rsidP="00521628">
      <w:pPr>
        <w:spacing w:after="0" w:line="240" w:lineRule="auto"/>
      </w:pPr>
      <w:r>
        <w:separator/>
      </w:r>
    </w:p>
  </w:footnote>
  <w:footnote w:type="continuationSeparator" w:id="0">
    <w:p w14:paraId="143055E8" w14:textId="77777777" w:rsidR="00EE3D22" w:rsidRDefault="00EE3D22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A8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415B8C1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009CF"/>
    <w:multiLevelType w:val="hybridMultilevel"/>
    <w:tmpl w:val="EDDA64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23750"/>
    <w:multiLevelType w:val="hybridMultilevel"/>
    <w:tmpl w:val="8090A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9532F"/>
    <w:multiLevelType w:val="hybridMultilevel"/>
    <w:tmpl w:val="0E72A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10C15"/>
    <w:multiLevelType w:val="hybridMultilevel"/>
    <w:tmpl w:val="63F40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033AA"/>
    <w:multiLevelType w:val="hybridMultilevel"/>
    <w:tmpl w:val="01B4B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B1699"/>
    <w:multiLevelType w:val="hybridMultilevel"/>
    <w:tmpl w:val="5C84B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7488A"/>
    <w:multiLevelType w:val="hybridMultilevel"/>
    <w:tmpl w:val="3872F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B6553"/>
    <w:multiLevelType w:val="hybridMultilevel"/>
    <w:tmpl w:val="C6EAB5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897B99"/>
    <w:multiLevelType w:val="hybridMultilevel"/>
    <w:tmpl w:val="62723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270627">
    <w:abstractNumId w:val="8"/>
  </w:num>
  <w:num w:numId="2" w16cid:durableId="1259949128">
    <w:abstractNumId w:val="6"/>
  </w:num>
  <w:num w:numId="3" w16cid:durableId="778261678">
    <w:abstractNumId w:val="5"/>
  </w:num>
  <w:num w:numId="4" w16cid:durableId="419566933">
    <w:abstractNumId w:val="4"/>
  </w:num>
  <w:num w:numId="5" w16cid:durableId="1597400410">
    <w:abstractNumId w:val="7"/>
  </w:num>
  <w:num w:numId="6" w16cid:durableId="129592789">
    <w:abstractNumId w:val="3"/>
  </w:num>
  <w:num w:numId="7" w16cid:durableId="1993412504">
    <w:abstractNumId w:val="2"/>
  </w:num>
  <w:num w:numId="8" w16cid:durableId="1857378639">
    <w:abstractNumId w:val="1"/>
  </w:num>
  <w:num w:numId="9" w16cid:durableId="1509829457">
    <w:abstractNumId w:val="0"/>
  </w:num>
  <w:num w:numId="10" w16cid:durableId="1544369837">
    <w:abstractNumId w:val="14"/>
  </w:num>
  <w:num w:numId="11" w16cid:durableId="170686893">
    <w:abstractNumId w:val="12"/>
  </w:num>
  <w:num w:numId="12" w16cid:durableId="1923298801">
    <w:abstractNumId w:val="13"/>
  </w:num>
  <w:num w:numId="13" w16cid:durableId="285893210">
    <w:abstractNumId w:val="16"/>
  </w:num>
  <w:num w:numId="14" w16cid:durableId="1872843479">
    <w:abstractNumId w:val="9"/>
  </w:num>
  <w:num w:numId="15" w16cid:durableId="442579515">
    <w:abstractNumId w:val="17"/>
  </w:num>
  <w:num w:numId="16" w16cid:durableId="1412969784">
    <w:abstractNumId w:val="15"/>
  </w:num>
  <w:num w:numId="17" w16cid:durableId="755983727">
    <w:abstractNumId w:val="11"/>
  </w:num>
  <w:num w:numId="18" w16cid:durableId="1028330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BB"/>
    <w:rsid w:val="00024B3C"/>
    <w:rsid w:val="00034616"/>
    <w:rsid w:val="0006063C"/>
    <w:rsid w:val="0006635B"/>
    <w:rsid w:val="00077043"/>
    <w:rsid w:val="000851D8"/>
    <w:rsid w:val="00091956"/>
    <w:rsid w:val="000E633D"/>
    <w:rsid w:val="000F1F39"/>
    <w:rsid w:val="001210B4"/>
    <w:rsid w:val="00126A5E"/>
    <w:rsid w:val="001355BA"/>
    <w:rsid w:val="0014086C"/>
    <w:rsid w:val="0015074B"/>
    <w:rsid w:val="00151BA5"/>
    <w:rsid w:val="00160903"/>
    <w:rsid w:val="001B6CFF"/>
    <w:rsid w:val="001C2198"/>
    <w:rsid w:val="001D2B22"/>
    <w:rsid w:val="001F097B"/>
    <w:rsid w:val="00222E85"/>
    <w:rsid w:val="00224AE9"/>
    <w:rsid w:val="0029639D"/>
    <w:rsid w:val="002B1689"/>
    <w:rsid w:val="002B6ABB"/>
    <w:rsid w:val="002F0DA9"/>
    <w:rsid w:val="002F6513"/>
    <w:rsid w:val="00326F90"/>
    <w:rsid w:val="003628CD"/>
    <w:rsid w:val="003D7F3C"/>
    <w:rsid w:val="0044797C"/>
    <w:rsid w:val="004B726D"/>
    <w:rsid w:val="004C3613"/>
    <w:rsid w:val="004E79EF"/>
    <w:rsid w:val="004F0072"/>
    <w:rsid w:val="005143E8"/>
    <w:rsid w:val="00515281"/>
    <w:rsid w:val="00521628"/>
    <w:rsid w:val="00564EC7"/>
    <w:rsid w:val="0058212E"/>
    <w:rsid w:val="005C39B5"/>
    <w:rsid w:val="00612384"/>
    <w:rsid w:val="0064148D"/>
    <w:rsid w:val="0066185D"/>
    <w:rsid w:val="00661996"/>
    <w:rsid w:val="00694749"/>
    <w:rsid w:val="006B724A"/>
    <w:rsid w:val="006D48CC"/>
    <w:rsid w:val="007055F9"/>
    <w:rsid w:val="007B621E"/>
    <w:rsid w:val="007C4DE5"/>
    <w:rsid w:val="007D0F9A"/>
    <w:rsid w:val="00834DE3"/>
    <w:rsid w:val="0092286B"/>
    <w:rsid w:val="00944708"/>
    <w:rsid w:val="00947699"/>
    <w:rsid w:val="00976B8B"/>
    <w:rsid w:val="009D468A"/>
    <w:rsid w:val="00A253AA"/>
    <w:rsid w:val="00AA1D8D"/>
    <w:rsid w:val="00AC1286"/>
    <w:rsid w:val="00B47730"/>
    <w:rsid w:val="00B70101"/>
    <w:rsid w:val="00B734AA"/>
    <w:rsid w:val="00BA383D"/>
    <w:rsid w:val="00BA4DD9"/>
    <w:rsid w:val="00BC0190"/>
    <w:rsid w:val="00BE192A"/>
    <w:rsid w:val="00C04DF8"/>
    <w:rsid w:val="00C3691F"/>
    <w:rsid w:val="00C5174D"/>
    <w:rsid w:val="00C551F5"/>
    <w:rsid w:val="00C66032"/>
    <w:rsid w:val="00C90D7A"/>
    <w:rsid w:val="00CB0664"/>
    <w:rsid w:val="00CF0439"/>
    <w:rsid w:val="00D054A7"/>
    <w:rsid w:val="00D15E58"/>
    <w:rsid w:val="00D25628"/>
    <w:rsid w:val="00D64982"/>
    <w:rsid w:val="00DB4A29"/>
    <w:rsid w:val="00DC20F1"/>
    <w:rsid w:val="00DD46EF"/>
    <w:rsid w:val="00DE58EB"/>
    <w:rsid w:val="00E20C95"/>
    <w:rsid w:val="00E316F3"/>
    <w:rsid w:val="00EB6BE9"/>
    <w:rsid w:val="00EE3D22"/>
    <w:rsid w:val="00F27CD1"/>
    <w:rsid w:val="00F328A1"/>
    <w:rsid w:val="00F34420"/>
    <w:rsid w:val="00F42B3C"/>
    <w:rsid w:val="00F46DBC"/>
    <w:rsid w:val="00F64836"/>
    <w:rsid w:val="00FA3BAE"/>
    <w:rsid w:val="00FA4A70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F0CCC"/>
  <w14:defaultImageDpi w14:val="300"/>
  <w15:docId w15:val="{6A867BF9-6ED6-4A93-A1AE-53BE7F64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26A5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8CC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7CD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27C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homepage.html?locale=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697A24-FC77-4C8D-8994-B7827081F7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2</Template>
  <TotalTime>1</TotalTime>
  <Pages>4</Pages>
  <Words>821</Words>
  <Characters>4926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2026-10-15T08:52:00Z</dcterms:created>
  <dcterms:modified xsi:type="dcterms:W3CDTF">2026-10-15T08:52:00Z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