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02A82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02A82">
        <w:rPr>
          <w:rStyle w:val="Nagwek1Znak"/>
          <w:rFonts w:cstheme="majorHAnsi"/>
        </w:rPr>
        <w:t xml:space="preserve">Scenariusz zajęć </w:t>
      </w:r>
      <w:r w:rsidRPr="00B02A82">
        <w:rPr>
          <w:rStyle w:val="Nagwek1Znak"/>
          <w:rFonts w:cstheme="majorHAnsi"/>
        </w:rPr>
        <w:br/>
      </w:r>
      <w:r w:rsidRPr="00B02A82">
        <w:rPr>
          <w:rStyle w:val="Nagwek1Znak"/>
          <w:rFonts w:cstheme="majorHAnsi"/>
        </w:rPr>
        <w:t xml:space="preserve">realizowanych w ramach projektu </w:t>
      </w:r>
      <w:r w:rsidRPr="00B02A82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02A82" w:rsidR="00521628">
        <w:rPr>
          <w:rStyle w:val="Nagwek1Znak"/>
          <w:rFonts w:cstheme="majorHAnsi"/>
        </w:rPr>
        <w:br/>
      </w:r>
      <w:r w:rsidRPr="00B02A82" w:rsidR="00521628">
        <w:rPr>
          <w:rStyle w:val="Nagwek1Znak"/>
          <w:rFonts w:cstheme="majorHAnsi"/>
        </w:rPr>
        <w:t>nr FERS.01.05-IP.08-0067/23</w:t>
      </w:r>
    </w:p>
    <w:p w:rsidRPr="00B02A82" w:rsidR="00E316F3" w:rsidP="00E25C2F" w:rsidRDefault="00E316F3" w14:paraId="519106B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 xml:space="preserve">Informacje </w:t>
      </w:r>
      <w:r w:rsidRPr="00B02A82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02A82" w:rsidR="00E316F3" w:rsidTr="0FBFC046" w14:paraId="00CAFAFA" w14:textId="77777777">
        <w:tc>
          <w:tcPr>
            <w:tcW w:w="3539" w:type="dxa"/>
            <w:tcMar/>
          </w:tcPr>
          <w:p w:rsidRPr="00B02A82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02A82" w:rsidR="00E316F3" w:rsidTr="0FBFC046" w14:paraId="0563851E" w14:textId="77777777">
        <w:tc>
          <w:tcPr>
            <w:tcW w:w="3539" w:type="dxa"/>
            <w:tcMar/>
          </w:tcPr>
          <w:p w:rsidRPr="00B02A82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Rolnictwo</w:t>
            </w:r>
          </w:p>
        </w:tc>
      </w:tr>
      <w:tr w:rsidRPr="00B02A82" w:rsidR="004F0072" w:rsidTr="0FBFC046" w14:paraId="16B18550" w14:textId="77777777">
        <w:tc>
          <w:tcPr>
            <w:tcW w:w="3539" w:type="dxa"/>
            <w:tcMar/>
          </w:tcPr>
          <w:p w:rsidRPr="00B02A82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02A82" w:rsidR="004F0072" w:rsidTr="0FBFC046" w14:paraId="0FD47362" w14:textId="77777777">
        <w:tc>
          <w:tcPr>
            <w:tcW w:w="3539" w:type="dxa"/>
            <w:tcMar/>
          </w:tcPr>
          <w:p w:rsidRPr="00B02A82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02A82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4F0072" w:rsidTr="0FBFC046" w14:paraId="5050114E" w14:textId="77777777">
        <w:tc>
          <w:tcPr>
            <w:tcW w:w="3539" w:type="dxa"/>
            <w:tcMar/>
          </w:tcPr>
          <w:p w:rsidRPr="00B02A82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02A82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Instytut</w:t>
            </w:r>
            <w:r w:rsidRPr="00B02A82" w:rsidR="00992BB7">
              <w:rPr>
                <w:rFonts w:asciiTheme="majorHAnsi" w:hAnsiTheme="majorHAnsi" w:cstheme="majorHAnsi"/>
              </w:rPr>
              <w:t xml:space="preserve"> Rolnictwa</w:t>
            </w:r>
            <w:r w:rsidRPr="00B02A82">
              <w:rPr>
                <w:rFonts w:asciiTheme="majorHAnsi" w:hAnsiTheme="majorHAnsi" w:cstheme="majorHAnsi"/>
              </w:rPr>
              <w:t xml:space="preserve">, </w:t>
            </w:r>
            <w:r w:rsidRPr="00B02A82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02A82" w:rsidR="00E316F3" w:rsidTr="0FBFC046" w14:paraId="21229CD6" w14:textId="77777777">
        <w:tc>
          <w:tcPr>
            <w:tcW w:w="3539" w:type="dxa"/>
            <w:tcMar/>
          </w:tcPr>
          <w:p w:rsidRPr="00B02A82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</w:t>
            </w:r>
          </w:p>
        </w:tc>
      </w:tr>
      <w:tr w:rsidRPr="00B02A82" w:rsidR="0044797C" w:rsidTr="0FBFC046" w14:paraId="62962DD3" w14:textId="77777777">
        <w:tc>
          <w:tcPr>
            <w:tcW w:w="3539" w:type="dxa"/>
            <w:tcMar/>
          </w:tcPr>
          <w:p w:rsidRPr="00B02A82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02A82" w:rsidR="0044797C" w:rsidP="0FBFC046" w:rsidRDefault="00992BB7" w14:paraId="190B53AF" w14:textId="741D2F9A">
            <w:pPr>
              <w:rPr>
                <w:rFonts w:ascii="Calibri" w:hAnsi="Calibri" w:cs="Calibri" w:asciiTheme="majorAscii" w:hAnsiTheme="majorAscii" w:cstheme="majorAscii"/>
              </w:rPr>
            </w:pPr>
            <w:r w:rsidRPr="0FBFC046" w:rsidR="39EE1F9F">
              <w:rPr>
                <w:rFonts w:ascii="Calibri" w:hAnsi="Calibri" w:cs="Calibri" w:asciiTheme="majorAscii" w:hAnsiTheme="majorAscii" w:cstheme="majorAscii"/>
              </w:rPr>
              <w:t>1</w:t>
            </w:r>
            <w:r w:rsidRPr="0FBFC046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02A82" w:rsidR="00E316F3" w:rsidTr="0FBFC046" w14:paraId="14088D9C" w14:textId="77777777">
        <w:tc>
          <w:tcPr>
            <w:tcW w:w="3539" w:type="dxa"/>
            <w:tcMar/>
          </w:tcPr>
          <w:p w:rsidRPr="00B02A82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0</w:t>
            </w:r>
          </w:p>
        </w:tc>
      </w:tr>
      <w:tr w:rsidRPr="00B02A82" w:rsidR="00E316F3" w:rsidTr="0FBFC046" w14:paraId="6768C2A5" w14:textId="77777777">
        <w:tc>
          <w:tcPr>
            <w:tcW w:w="3539" w:type="dxa"/>
            <w:tcMar/>
          </w:tcPr>
          <w:p w:rsidRPr="00B02A82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02A82" w:rsidR="00E316F3" w:rsidTr="0FBFC046" w14:paraId="67F79A90" w14:textId="77777777">
        <w:tc>
          <w:tcPr>
            <w:tcW w:w="3539" w:type="dxa"/>
            <w:tcMar/>
          </w:tcPr>
          <w:p w:rsidRPr="00B02A82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02A82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3</w:t>
            </w:r>
          </w:p>
        </w:tc>
      </w:tr>
      <w:tr w:rsidRPr="00B02A82" w:rsidR="00E316F3" w:rsidTr="0FBFC046" w14:paraId="60FF7BA9" w14:textId="77777777">
        <w:tc>
          <w:tcPr>
            <w:tcW w:w="3539" w:type="dxa"/>
            <w:tcMar/>
          </w:tcPr>
          <w:p w:rsidRPr="00B02A82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02A82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5143E8" w:rsidP="00E25C2F" w:rsidRDefault="00FD3E5E" w14:paraId="4437ED8B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1EA3C79D" w14:textId="77777777">
        <w:tc>
          <w:tcPr>
            <w:tcW w:w="3539" w:type="dxa"/>
          </w:tcPr>
          <w:p w:rsidRPr="00B02A82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B02A82" w:rsidR="004B726D" w:rsidP="00C95629" w:rsidRDefault="006C11A9" w14:paraId="219650BB" w14:textId="11A05CE5">
            <w:pPr>
              <w:tabs>
                <w:tab w:val="left" w:pos="937"/>
              </w:tabs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7</w:t>
            </w:r>
          </w:p>
        </w:tc>
      </w:tr>
      <w:tr w:rsidRPr="00B02A82" w:rsidR="0044797C" w:rsidTr="007C4DE5" w14:paraId="031DADCA" w14:textId="77777777">
        <w:tc>
          <w:tcPr>
            <w:tcW w:w="3539" w:type="dxa"/>
          </w:tcPr>
          <w:p w:rsidRPr="00B02A82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B02A82" w:rsidR="00140A75" w:rsidRDefault="006C11A9" w14:paraId="4BDD47F0" w14:textId="0EE920B2">
            <w:pPr>
              <w:rPr>
                <w:rFonts w:asciiTheme="majorHAnsi" w:hAnsiTheme="majorHAnsi" w:cstheme="majorHAnsi"/>
              </w:rPr>
            </w:pPr>
            <w:r w:rsidRPr="006C11A9">
              <w:rPr>
                <w:rFonts w:asciiTheme="majorHAnsi" w:hAnsiTheme="majorHAnsi" w:cstheme="majorHAnsi"/>
              </w:rPr>
              <w:t>Arkusze, skala, wydruk i projekt końcowy</w:t>
            </w:r>
          </w:p>
        </w:tc>
      </w:tr>
      <w:tr w:rsidRPr="00B02A82" w:rsidR="005143E8" w:rsidTr="007C4DE5" w14:paraId="031216CD" w14:textId="77777777">
        <w:tc>
          <w:tcPr>
            <w:tcW w:w="3539" w:type="dxa"/>
          </w:tcPr>
          <w:p w:rsidRPr="00B02A82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B02A82" w:rsidR="005143E8" w:rsidRDefault="00672454" w14:paraId="47AE4176" w14:textId="1D2863F0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B02A82" w:rsidR="005143E8" w:rsidTr="007C4DE5" w14:paraId="12DA1ECA" w14:textId="77777777">
        <w:tc>
          <w:tcPr>
            <w:tcW w:w="3539" w:type="dxa"/>
          </w:tcPr>
          <w:p w:rsidRPr="00B02A82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="005143E8" w:rsidRDefault="001B0EC7" w14:paraId="02F39F02" w14:textId="77777777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90 minut</w:t>
            </w:r>
            <w:r w:rsidR="00140A75">
              <w:rPr>
                <w:rFonts w:asciiTheme="majorHAnsi" w:hAnsiTheme="majorHAnsi" w:cstheme="majorHAnsi"/>
              </w:rPr>
              <w:t xml:space="preserve"> w tym:</w:t>
            </w:r>
          </w:p>
          <w:p w:rsidRPr="006C11A9" w:rsidR="006C11A9" w:rsidP="006C11A9" w:rsidRDefault="006C11A9" w14:paraId="714881D0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6C11A9">
              <w:rPr>
                <w:rFonts w:asciiTheme="majorHAnsi" w:hAnsiTheme="majorHAnsi" w:cstheme="majorHAnsi"/>
              </w:rPr>
              <w:t>35 minut – przygotowanie arkusza i rysunku do wydruku;</w:t>
            </w:r>
          </w:p>
          <w:p w:rsidRPr="006C11A9" w:rsidR="006C11A9" w:rsidP="006C11A9" w:rsidRDefault="006C11A9" w14:paraId="05A8EB06" w14:textId="77777777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6C11A9">
              <w:rPr>
                <w:rFonts w:asciiTheme="majorHAnsi" w:hAnsiTheme="majorHAnsi" w:cstheme="majorHAnsi"/>
              </w:rPr>
              <w:t>45 minut – projekt planu zagospodarowania gospodarstwa;</w:t>
            </w:r>
          </w:p>
          <w:p w:rsidRPr="00140A75" w:rsidR="00140A75" w:rsidP="006C11A9" w:rsidRDefault="006C11A9" w14:paraId="173978C0" w14:textId="3C4CEC5E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6C11A9">
              <w:rPr>
                <w:rFonts w:asciiTheme="majorHAnsi" w:hAnsiTheme="majorHAnsi" w:cstheme="majorHAnsi"/>
              </w:rPr>
              <w:t>10 minut – kontrola plików i podsumowanie cyklu zajęć</w:t>
            </w:r>
          </w:p>
        </w:tc>
      </w:tr>
      <w:tr w:rsidRPr="00B02A82" w:rsidR="005143E8" w:rsidTr="007C4DE5" w14:paraId="51A7966F" w14:textId="77777777">
        <w:tc>
          <w:tcPr>
            <w:tcW w:w="3539" w:type="dxa"/>
          </w:tcPr>
          <w:p w:rsidRPr="00B02A82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B02A82" w:rsidR="005143E8" w:rsidRDefault="006C11A9" w14:paraId="15D2C3A0" w14:textId="53C8CDA9">
            <w:pPr>
              <w:rPr>
                <w:rFonts w:asciiTheme="majorHAnsi" w:hAnsiTheme="majorHAnsi" w:cstheme="majorHAnsi"/>
              </w:rPr>
            </w:pPr>
            <w:r w:rsidRPr="006C11A9">
              <w:rPr>
                <w:rFonts w:asciiTheme="majorHAnsi" w:hAnsiTheme="majorHAnsi" w:cstheme="majorHAnsi"/>
              </w:rPr>
              <w:t>Przygotowanie studentów do opracowania kompletnej dokumentacji technicznej, obejmującej uporządkowany rysunek w przestrzeni modelu, arkusz w określonej skali, ramkę, tabliczkę rysunkową oraz plik PDF gotowy do przekazania.</w:t>
            </w:r>
          </w:p>
        </w:tc>
      </w:tr>
      <w:tr w:rsidRPr="00B02A82" w:rsidR="005143E8" w:rsidTr="007C4DE5" w14:paraId="61EBB2DD" w14:textId="77777777">
        <w:tc>
          <w:tcPr>
            <w:tcW w:w="3539" w:type="dxa"/>
          </w:tcPr>
          <w:p w:rsidRPr="00B02A82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C04A80" w:rsidR="00C04A80" w:rsidP="00C04A80" w:rsidRDefault="00C04A80" w14:paraId="5E3C93A5" w14:textId="77777777">
            <w:pPr>
              <w:rPr>
                <w:rFonts w:asciiTheme="majorHAnsi" w:hAnsiTheme="majorHAnsi" w:cstheme="majorHAnsi"/>
              </w:rPr>
            </w:pPr>
            <w:r w:rsidRPr="00C04A80">
              <w:rPr>
                <w:rFonts w:asciiTheme="majorHAnsi" w:hAnsiTheme="majorHAnsi" w:cstheme="majorHAnsi"/>
              </w:rPr>
              <w:t>Po zakończeniu zajęć student:</w:t>
            </w:r>
          </w:p>
          <w:p w:rsidRPr="00F6632B" w:rsidR="00F6632B" w:rsidP="00F6632B" w:rsidRDefault="00F6632B" w14:paraId="1D975218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rozróżnia przestrzeń modelu i przestrzeń papieru;</w:t>
            </w:r>
          </w:p>
          <w:p w:rsidRPr="00F6632B" w:rsidR="00F6632B" w:rsidP="00F6632B" w:rsidRDefault="00F6632B" w14:paraId="5135160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tworzy i konfiguruje układ arkusza;</w:t>
            </w:r>
          </w:p>
          <w:p w:rsidRPr="00F6632B" w:rsidR="00F6632B" w:rsidP="00F6632B" w:rsidRDefault="00F6632B" w14:paraId="7C9B8E1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wybiera format A3 i orientację poziomą;</w:t>
            </w:r>
          </w:p>
          <w:p w:rsidRPr="00F6632B" w:rsidR="00F6632B" w:rsidP="00F6632B" w:rsidRDefault="00F6632B" w14:paraId="76A71059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ustawia urządzenie wydruku PDF;</w:t>
            </w:r>
          </w:p>
          <w:p w:rsidRPr="00F6632B" w:rsidR="00F6632B" w:rsidP="00F6632B" w:rsidRDefault="00F6632B" w14:paraId="022B1A40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tworzy rzutnię i umieszcza w niej projekt;</w:t>
            </w:r>
          </w:p>
          <w:p w:rsidRPr="00F6632B" w:rsidR="00F6632B" w:rsidP="00F6632B" w:rsidRDefault="00F6632B" w14:paraId="4A9ABCB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ustawia i blokuje skalę 1:500;</w:t>
            </w:r>
          </w:p>
          <w:p w:rsidRPr="00F6632B" w:rsidR="00F6632B" w:rsidP="00F6632B" w:rsidRDefault="00F6632B" w14:paraId="2D46FD3F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wykonuje ramkę z odpowiednimi marginesami;</w:t>
            </w:r>
          </w:p>
          <w:p w:rsidRPr="00F6632B" w:rsidR="00F6632B" w:rsidP="00F6632B" w:rsidRDefault="00F6632B" w14:paraId="176E23E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wstawia i uzupełnia tabliczkę rysunkową;</w:t>
            </w:r>
          </w:p>
          <w:p w:rsidRPr="00F6632B" w:rsidR="00F6632B" w:rsidP="00F6632B" w:rsidRDefault="00F6632B" w14:paraId="7764B387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kontroluje grubości linii i styl wydruku;</w:t>
            </w:r>
          </w:p>
          <w:p w:rsidRPr="00F6632B" w:rsidR="00F6632B" w:rsidP="00F6632B" w:rsidRDefault="00F6632B" w14:paraId="6D4834FB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wykonuje podgląd wydruku;</w:t>
            </w:r>
          </w:p>
          <w:p w:rsidRPr="00F6632B" w:rsidR="00F6632B" w:rsidP="00F6632B" w:rsidRDefault="00F6632B" w14:paraId="0625739A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tworzy plan zagospodarowania gospodarstwa;</w:t>
            </w:r>
          </w:p>
          <w:p w:rsidRPr="00F6632B" w:rsidR="00F6632B" w:rsidP="00F6632B" w:rsidRDefault="00F6632B" w14:paraId="65D09C81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stosuje warstwy, bloki, kreskowanie, opisy i wymiary;</w:t>
            </w:r>
          </w:p>
          <w:p w:rsidRPr="00F6632B" w:rsidR="00F6632B" w:rsidP="00F6632B" w:rsidRDefault="00F6632B" w14:paraId="0F10FE99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rozmieszcza budynki, drogi, place i infrastrukturę;</w:t>
            </w:r>
          </w:p>
          <w:p w:rsidRPr="00F6632B" w:rsidR="00F6632B" w:rsidP="00F6632B" w:rsidRDefault="00F6632B" w14:paraId="1A03DF1E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sprawdza czytelność i kompletność dokumentacji;</w:t>
            </w:r>
          </w:p>
          <w:p w:rsidRPr="00F6632B" w:rsidR="00F6632B" w:rsidP="00F6632B" w:rsidRDefault="00F6632B" w14:paraId="219349D5" w14:textId="77777777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eksportuje rysunek do formatu PDF;</w:t>
            </w:r>
          </w:p>
          <w:p w:rsidRPr="00C04A80" w:rsidR="005143E8" w:rsidP="00F6632B" w:rsidRDefault="00F6632B" w14:paraId="159DCDC5" w14:textId="2A84323E">
            <w:pPr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przygotowuje pliki DWG i PDF zgodnie z wymaganiami przekazania projektu.</w:t>
            </w:r>
          </w:p>
        </w:tc>
      </w:tr>
      <w:tr w:rsidRPr="00B02A82" w:rsidR="005143E8" w:rsidTr="007C4DE5" w14:paraId="4A38C00C" w14:textId="77777777">
        <w:tc>
          <w:tcPr>
            <w:tcW w:w="3539" w:type="dxa"/>
          </w:tcPr>
          <w:p w:rsidRPr="00B02A82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B02A82" w:rsidR="005143E8" w:rsidRDefault="00C551F5" w14:paraId="04910350" w14:textId="6A23F42A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komputer, projektor, dostęp do internetu, </w:t>
            </w:r>
            <w:r w:rsidRPr="00B02A82" w:rsidR="001B082A">
              <w:rPr>
                <w:rFonts w:asciiTheme="majorHAnsi" w:hAnsiTheme="majorHAnsi" w:cstheme="majorHAnsi"/>
              </w:rPr>
              <w:t>oprogramowanie typ</w:t>
            </w:r>
            <w:r w:rsidRPr="00B02A82" w:rsidR="005A5826">
              <w:rPr>
                <w:rFonts w:asciiTheme="majorHAnsi" w:hAnsiTheme="majorHAnsi" w:cstheme="majorHAnsi"/>
              </w:rPr>
              <w:t>u</w:t>
            </w:r>
            <w:r w:rsidRPr="00B02A82" w:rsidR="001B082A">
              <w:rPr>
                <w:rFonts w:asciiTheme="majorHAnsi" w:hAnsiTheme="majorHAnsi" w:cstheme="majorHAnsi"/>
              </w:rPr>
              <w:t xml:space="preserve"> CAD np. AutoCAD</w:t>
            </w:r>
          </w:p>
        </w:tc>
      </w:tr>
      <w:tr w:rsidRPr="00B02A82" w:rsidR="005143E8" w:rsidTr="007C4DE5" w14:paraId="4A1B9D18" w14:textId="77777777">
        <w:tc>
          <w:tcPr>
            <w:tcW w:w="3539" w:type="dxa"/>
          </w:tcPr>
          <w:p w:rsidRPr="00B02A82" w:rsidR="005143E8" w:rsidRDefault="00661996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B02A82" w:rsidR="005143E8" w:rsidRDefault="00F6632B" w14:paraId="062EBD2A" w14:textId="5B18030D">
            <w:pPr>
              <w:rPr>
                <w:rFonts w:asciiTheme="majorHAnsi" w:hAnsiTheme="majorHAnsi" w:cstheme="majorHAnsi"/>
              </w:rPr>
            </w:pPr>
            <w:r w:rsidRPr="00F6632B">
              <w:rPr>
                <w:rFonts w:asciiTheme="majorHAnsi" w:hAnsiTheme="majorHAnsi" w:cstheme="majorHAnsi"/>
              </w:rPr>
              <w:t>sprawdzenie działania drukarki PDF, przygotowanie układu A3, przygotowanie ramki i tabliczki rysunkowej, udostępnienie pliku bazowego projektu, przygotowanie instrukcji i listy wymaganych obiektów, przekazanie kryteriów oceny, sprawdzenie stylów wydruku i grubości linii, ustalenie zasad nazewnictwa plików, przygotowanie przykładowego PDF, ustalenie sposobu przekazania projektu, sprawdzenie miejsca zapisu plików DWG i PDF</w:t>
            </w:r>
          </w:p>
        </w:tc>
      </w:tr>
    </w:tbl>
    <w:p w:rsidRPr="00B02A82" w:rsidR="005143E8" w:rsidP="00E25C2F" w:rsidRDefault="00521628" w14:paraId="20667B56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A1341D" w:rsidR="00F741EA" w:rsidTr="00331586" w14:paraId="2597A311" w14:textId="77777777">
        <w:tc>
          <w:tcPr>
            <w:tcW w:w="3539" w:type="dxa"/>
          </w:tcPr>
          <w:p w:rsidRPr="00A1341D" w:rsidR="00F741EA" w:rsidP="00331586" w:rsidRDefault="00F741EA" w14:paraId="3D22EBE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:rsidR="00F741EA" w:rsidP="00331586" w:rsidRDefault="00FA6592" w14:paraId="43702C9A" w14:textId="77777777">
            <w:pPr>
              <w:rPr>
                <w:rFonts w:asciiTheme="majorHAnsi" w:hAnsiTheme="majorHAnsi" w:cstheme="majorHAnsi"/>
              </w:rPr>
            </w:pPr>
            <w:r w:rsidRPr="00FA6592">
              <w:rPr>
                <w:rFonts w:asciiTheme="majorHAnsi" w:hAnsiTheme="majorHAnsi" w:cstheme="majorHAnsi"/>
              </w:rPr>
              <w:t>Przygotowanie arkusza i rysunku do wydruku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FA6592" w:rsidP="00331586" w:rsidRDefault="00FA6592" w14:paraId="5027E561" w14:textId="461DA4A6">
            <w:pPr>
              <w:rPr>
                <w:rFonts w:asciiTheme="majorHAnsi" w:hAnsiTheme="majorHAnsi" w:cstheme="majorHAnsi"/>
              </w:rPr>
            </w:pPr>
            <w:r w:rsidRPr="00FA6592">
              <w:rPr>
                <w:rFonts w:asciiTheme="majorHAnsi" w:hAnsiTheme="majorHAnsi" w:cstheme="majorHAnsi"/>
              </w:rPr>
              <w:t>Zapoznanie studentów z przestrzenią papieru, tworzeniem rzutni, ustawianiem skali oraz przygotowaniem dokumentacji do wydruku i eksportu do PDF.</w:t>
            </w:r>
          </w:p>
        </w:tc>
      </w:tr>
      <w:tr w:rsidRPr="00A1341D" w:rsidR="00F741EA" w:rsidTr="00331586" w14:paraId="0DED688C" w14:textId="77777777">
        <w:tc>
          <w:tcPr>
            <w:tcW w:w="3539" w:type="dxa"/>
          </w:tcPr>
          <w:p w:rsidRPr="00A1341D" w:rsidR="00F741EA" w:rsidP="00331586" w:rsidRDefault="00F741EA" w14:paraId="45577B1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F741EA" w:rsidP="00331586" w:rsidRDefault="00FA6592" w14:paraId="48194EB6" w14:textId="2F1C2B4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Pr="00DE133A" w:rsidR="00F741EA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F741EA" w:rsidTr="00331586" w14:paraId="068ADD18" w14:textId="77777777">
        <w:tc>
          <w:tcPr>
            <w:tcW w:w="3539" w:type="dxa"/>
          </w:tcPr>
          <w:p w:rsidRPr="00A1341D" w:rsidR="00F741EA" w:rsidP="00331586" w:rsidRDefault="00F741EA" w14:paraId="67D080D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:rsidRPr="00A1341D" w:rsidR="00F741EA" w:rsidP="00331586" w:rsidRDefault="00FA6592" w14:paraId="44EB00CF" w14:textId="0BBF0C90">
            <w:pPr>
              <w:rPr>
                <w:rFonts w:asciiTheme="majorHAnsi" w:hAnsiTheme="majorHAnsi" w:cstheme="majorHAnsi"/>
              </w:rPr>
            </w:pPr>
            <w:r w:rsidRPr="00FA6592">
              <w:rPr>
                <w:rFonts w:asciiTheme="majorHAnsi" w:hAnsiTheme="majorHAnsi" w:cstheme="majorHAnsi"/>
              </w:rPr>
              <w:t xml:space="preserve">Prowadzący omawia różnicę między przestrzenią modelu i przestrzenią papieru. Studenci tworzą układ arkusza A3 w orientacji poziomej, wybierają urządzenie wydruku PDF i przygotowują rzutnię. Następnie umieszczają w niej plan, ustawiają skalę 1:500 i blokują rzutnię. W dalszej części wykonują ramkę z lewym marginesem 20 mm i pozostałymi marginesami 10 mm oraz wstawiają tabliczkę rysunkową 180 × 40 mm. Uzupełniają ją o dane uczelni, przedmiotu, projektu, autora, numer albumu, skalę, datę i numer rysunku. Na zakończenie </w:t>
            </w:r>
            <w:r w:rsidRPr="00FA6592">
              <w:rPr>
                <w:rFonts w:asciiTheme="majorHAnsi" w:hAnsiTheme="majorHAnsi" w:cstheme="majorHAnsi"/>
              </w:rPr>
              <w:t>sprawdzają grubości linii, styl wydruku i podgląd arkusza.</w:t>
            </w:r>
          </w:p>
        </w:tc>
      </w:tr>
      <w:tr w:rsidRPr="00A1341D" w:rsidR="00F741EA" w:rsidTr="00331586" w14:paraId="015B8C46" w14:textId="77777777">
        <w:tc>
          <w:tcPr>
            <w:tcW w:w="3539" w:type="dxa"/>
          </w:tcPr>
          <w:p w:rsidRPr="00A1341D" w:rsidR="00F741EA" w:rsidP="00331586" w:rsidRDefault="00F741EA" w14:paraId="185097A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:rsidR="00F741EA" w:rsidP="00331586" w:rsidRDefault="00C2601C" w14:paraId="1F1E8DCC" w14:textId="77777777">
            <w:p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Projekt końcowy – plan zagospodarowania gospodarstwa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41D" w:rsidR="00C2601C" w:rsidP="00331586" w:rsidRDefault="00C2601C" w14:paraId="6CA14185" w14:textId="4630D90F">
            <w:p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Samodzielne wykonanie kompletnego planu sytuacyjnego gospodarstwa z wykorzystaniem poznanych narzędzi rysowania, modyfikowania i opracowania dokumentacji CAD.</w:t>
            </w:r>
          </w:p>
        </w:tc>
      </w:tr>
      <w:tr w:rsidRPr="00A1341D" w:rsidR="00F741EA" w:rsidTr="00331586" w14:paraId="2BD7749F" w14:textId="77777777">
        <w:tc>
          <w:tcPr>
            <w:tcW w:w="3539" w:type="dxa"/>
          </w:tcPr>
          <w:p w:rsidRPr="00A1341D" w:rsidR="00F741EA" w:rsidP="00331586" w:rsidRDefault="00F741EA" w14:paraId="3020FDC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1341D" w:rsidR="00F741EA" w:rsidP="00331586" w:rsidRDefault="00C2601C" w14:paraId="7CB44C13" w14:textId="1958ACA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Pr="00AF12E8" w:rsidR="00F741EA">
              <w:rPr>
                <w:rFonts w:asciiTheme="majorHAnsi" w:hAnsiTheme="majorHAnsi" w:cstheme="majorHAnsi"/>
              </w:rPr>
              <w:t>5 minut</w:t>
            </w:r>
          </w:p>
        </w:tc>
      </w:tr>
      <w:tr w:rsidRPr="00A1341D" w:rsidR="00F741EA" w:rsidTr="00331586" w14:paraId="1E1A32A6" w14:textId="77777777">
        <w:tc>
          <w:tcPr>
            <w:tcW w:w="3539" w:type="dxa"/>
          </w:tcPr>
          <w:p w:rsidRPr="00A1341D" w:rsidR="00F741EA" w:rsidP="00331586" w:rsidRDefault="00F741EA" w14:paraId="03A1AF70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:rsidRPr="00A1341D" w:rsidR="00F741EA" w:rsidP="00331586" w:rsidRDefault="00C2601C" w14:paraId="6CD40D96" w14:textId="4E2438BF">
            <w:p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Studenci otwierają plik bazowy lub tworzą nowy rysunek, wykonują działkę 80 000 × 120 000 mm i konfigurują warstwy projektowe. Następnie rysują drogę publiczną, bramę wjazdową, drogę wewnętrzną, oborę, magazyn maszyn, magazyn pasz, plac manewrowy, zbiornik wodny, płytę obornikową i teren zielony. W dalszej kolejności wstawiają bloki drzew, bramy, ciągnika, studni i słupów energetycznych, wykonują kreskowanie oraz dodają opisy, legendę i podstawowe wymiary. Po sprawdzeniu warstw i czytelności rysunku umieszczają projekt na arkuszu A3, kontrolują skalę, ramkę i tabliczkę, a następnie eksportują dokumentację do PDF.</w:t>
            </w:r>
          </w:p>
        </w:tc>
      </w:tr>
      <w:tr w:rsidRPr="00A1341D" w:rsidR="00F741EA" w:rsidTr="00331586" w14:paraId="18E35522" w14:textId="77777777">
        <w:tc>
          <w:tcPr>
            <w:tcW w:w="3539" w:type="dxa"/>
          </w:tcPr>
          <w:p w:rsidRPr="00A1341D" w:rsidR="00F741EA" w:rsidP="00331586" w:rsidRDefault="00F741EA" w14:paraId="6E15C73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AF12E8" w:rsidR="00F741EA" w:rsidP="00331586" w:rsidRDefault="00F741EA" w14:paraId="5488A308" w14:textId="77777777">
            <w:pPr>
              <w:rPr>
                <w:rFonts w:asciiTheme="majorHAnsi" w:hAnsiTheme="majorHAnsi" w:cstheme="majorHAnsi"/>
              </w:rPr>
            </w:pPr>
            <w:r w:rsidRPr="002342DF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41D" w:rsidR="00F741EA" w:rsidTr="00331586" w14:paraId="27207560" w14:textId="77777777">
        <w:tc>
          <w:tcPr>
            <w:tcW w:w="3539" w:type="dxa"/>
          </w:tcPr>
          <w:p w:rsidRPr="00A1341D" w:rsidR="00F741EA" w:rsidP="00331586" w:rsidRDefault="00F741EA" w14:paraId="6445AA0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5091" w:type="dxa"/>
          </w:tcPr>
          <w:p w:rsidRPr="00AF12E8" w:rsidR="00F741EA" w:rsidP="00331586" w:rsidRDefault="00F741EA" w14:paraId="5F99B779" w14:textId="77777777">
            <w:pPr>
              <w:rPr>
                <w:rFonts w:asciiTheme="majorHAnsi" w:hAnsiTheme="majorHAnsi" w:cstheme="majorHAnsi"/>
              </w:rPr>
            </w:pPr>
            <w:r w:rsidRPr="001C30FA">
              <w:rPr>
                <w:rFonts w:asciiTheme="majorHAnsi" w:hAnsiTheme="majorHAnsi" w:cstheme="majorHAnsi"/>
              </w:rPr>
              <w:t>10 minut</w:t>
            </w:r>
          </w:p>
        </w:tc>
      </w:tr>
      <w:tr w:rsidRPr="00A1341D" w:rsidR="00F741EA" w:rsidTr="00331586" w14:paraId="723C891F" w14:textId="77777777">
        <w:tc>
          <w:tcPr>
            <w:tcW w:w="3539" w:type="dxa"/>
          </w:tcPr>
          <w:p w:rsidRPr="00A1341D" w:rsidR="00F741EA" w:rsidP="00331586" w:rsidRDefault="00F741EA" w14:paraId="2343A43E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41D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5091" w:type="dxa"/>
          </w:tcPr>
          <w:p w:rsidRPr="00C2601C" w:rsidR="00C2601C" w:rsidP="00C2601C" w:rsidRDefault="00C2601C" w14:paraId="5F3D2E2F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kontrola wydruku PDF;</w:t>
            </w:r>
          </w:p>
          <w:p w:rsidRPr="00C2601C" w:rsidR="00C2601C" w:rsidP="00C2601C" w:rsidRDefault="00C2601C" w14:paraId="49219D9C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sprawdzenie skali rzutni;</w:t>
            </w:r>
          </w:p>
          <w:p w:rsidRPr="00C2601C" w:rsidR="00C2601C" w:rsidP="00C2601C" w:rsidRDefault="00C2601C" w14:paraId="29A85007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sprawdzenie ramki i tabliczki;</w:t>
            </w:r>
          </w:p>
          <w:p w:rsidRPr="00C2601C" w:rsidR="00C2601C" w:rsidP="00C2601C" w:rsidRDefault="00C2601C" w14:paraId="3912D4AA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weryfikacja kompletności projektu;</w:t>
            </w:r>
          </w:p>
          <w:p w:rsidRPr="00C2601C" w:rsidR="00C2601C" w:rsidP="00C2601C" w:rsidRDefault="00C2601C" w14:paraId="22755979" w14:textId="77777777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omówienie zasad przekazania plików;</w:t>
            </w:r>
          </w:p>
          <w:p w:rsidRPr="006878C1" w:rsidR="00F741EA" w:rsidP="00C2601C" w:rsidRDefault="00C2601C" w14:paraId="18BBA884" w14:textId="0AF63706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C2601C">
              <w:rPr>
                <w:rFonts w:asciiTheme="majorHAnsi" w:hAnsiTheme="majorHAnsi" w:cstheme="majorHAnsi"/>
              </w:rPr>
              <w:t>podsumowanie całego cyklu zajęć.</w:t>
            </w:r>
          </w:p>
        </w:tc>
      </w:tr>
    </w:tbl>
    <w:p w:rsidRPr="00B02A82" w:rsidR="005143E8" w:rsidP="00E25C2F" w:rsidRDefault="00FD3E5E" w14:paraId="1F27F05A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5143E8" w:rsidTr="007C4DE5" w14:paraId="6E0971B7" w14:textId="77777777">
        <w:tc>
          <w:tcPr>
            <w:tcW w:w="3539" w:type="dxa"/>
          </w:tcPr>
          <w:p w:rsidRPr="00B02A82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B02A82" w:rsidR="005143E8" w:rsidP="007C6D0F" w:rsidRDefault="007C6D0F" w14:paraId="5DF3D399" w14:textId="72FF251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demonstracja; ćwiczenie prowadzone krok po kroku; samodzielne ćwiczenie praktyczne; </w:t>
            </w:r>
            <w:r w:rsidRPr="00B02A82" w:rsidR="0060611C">
              <w:rPr>
                <w:rFonts w:asciiTheme="majorHAnsi" w:hAnsiTheme="majorHAnsi" w:cstheme="majorHAnsi"/>
              </w:rPr>
              <w:t xml:space="preserve">studium przypadku; </w:t>
            </w:r>
            <w:r w:rsidRPr="00B02A82">
              <w:rPr>
                <w:rFonts w:asciiTheme="majorHAnsi" w:hAnsiTheme="majorHAnsi" w:cstheme="majorHAnsi"/>
              </w:rPr>
              <w:t>dyskusja podsumowująca</w:t>
            </w:r>
          </w:p>
        </w:tc>
      </w:tr>
      <w:tr w:rsidRPr="00B02A82" w:rsidR="005143E8" w:rsidTr="007C4DE5" w14:paraId="7EC84C72" w14:textId="77777777">
        <w:tc>
          <w:tcPr>
            <w:tcW w:w="3539" w:type="dxa"/>
          </w:tcPr>
          <w:p w:rsidRPr="00B02A82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B02A82" w:rsidR="005143E8" w:rsidRDefault="009E01E3" w14:paraId="24702F03" w14:textId="6EC76D5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komputer z oprogramowaniem CAD, </w:t>
            </w:r>
            <w:r w:rsidRPr="00B02A82" w:rsidR="005D5B95">
              <w:rPr>
                <w:rFonts w:asciiTheme="majorHAnsi" w:hAnsiTheme="majorHAnsi" w:cstheme="majorHAnsi"/>
              </w:rPr>
              <w:t>karta ćwiczeń i instrukcje</w:t>
            </w:r>
          </w:p>
        </w:tc>
      </w:tr>
      <w:tr w:rsidRPr="00B02A82" w:rsidR="00521628" w:rsidTr="007C4DE5" w14:paraId="3AB75645" w14:textId="77777777">
        <w:tc>
          <w:tcPr>
            <w:tcW w:w="3539" w:type="dxa"/>
          </w:tcPr>
          <w:p w:rsidRPr="00B02A82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B02A82" w:rsidR="00521628" w:rsidRDefault="00A966F6" w14:paraId="09090952" w14:textId="5BCF081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B02A82" w:rsidR="005143E8" w:rsidTr="007C4DE5" w14:paraId="662A4D11" w14:textId="77777777">
        <w:tc>
          <w:tcPr>
            <w:tcW w:w="3539" w:type="dxa"/>
          </w:tcPr>
          <w:p w:rsidRPr="00B02A82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B02A82" w:rsidR="005143E8" w:rsidRDefault="0079592C" w14:paraId="03D03913" w14:textId="7557FE3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AutoCAD 2023 PL. Pierwsze kroki, </w:t>
            </w:r>
            <w:proofErr w:type="spellStart"/>
            <w:r w:rsidRPr="00B02A82">
              <w:rPr>
                <w:rFonts w:asciiTheme="majorHAnsi" w:hAnsiTheme="majorHAnsi" w:cstheme="majorHAnsi"/>
              </w:rPr>
              <w:t>Pikoń</w:t>
            </w:r>
            <w:proofErr w:type="spellEnd"/>
            <w:r w:rsidRPr="00B02A82">
              <w:rPr>
                <w:rFonts w:asciiTheme="majorHAnsi" w:hAnsiTheme="majorHAnsi" w:cstheme="majorHAnsi"/>
              </w:rPr>
              <w:t xml:space="preserve"> Andrzej, Wydawnictwo Helion, 2022</w:t>
            </w:r>
            <w:r w:rsidRPr="00B02A82" w:rsidR="00E137F2">
              <w:rPr>
                <w:rFonts w:asciiTheme="majorHAnsi" w:hAnsiTheme="majorHAnsi" w:cstheme="majorHAnsi"/>
              </w:rPr>
              <w:t>; podręczniki z zakresu rysunku technicznego</w:t>
            </w:r>
            <w:r w:rsidRPr="00B02A82" w:rsidR="001737D8">
              <w:rPr>
                <w:rFonts w:asciiTheme="majorHAnsi" w:hAnsiTheme="majorHAnsi" w:cstheme="majorHAnsi"/>
              </w:rPr>
              <w:t>; dokumentacja programu CAD</w:t>
            </w:r>
            <w:r w:rsidRPr="00B02A82" w:rsidR="00B02A82">
              <w:rPr>
                <w:rFonts w:asciiTheme="majorHAnsi" w:hAnsiTheme="majorHAnsi" w:cstheme="majorHAnsi"/>
              </w:rPr>
              <w:t xml:space="preserve">; </w:t>
            </w:r>
            <w:r w:rsidRPr="00B02A82" w:rsidR="00B02A82">
              <w:rPr>
                <w:rFonts w:eastAsia="Aptos" w:asciiTheme="majorHAnsi" w:hAnsiTheme="majorHAnsi" w:cstheme="majorHAnsi"/>
                <w:kern w:val="2"/>
                <w14:ligatures w14:val="standardContextual"/>
              </w:rPr>
              <w:t>materiały prowadzącego</w:t>
            </w:r>
          </w:p>
        </w:tc>
      </w:tr>
      <w:tr w:rsidRPr="00B02A82" w:rsidR="00521628" w:rsidTr="007C4DE5" w14:paraId="49882A33" w14:textId="77777777">
        <w:tc>
          <w:tcPr>
            <w:tcW w:w="3539" w:type="dxa"/>
          </w:tcPr>
          <w:p w:rsidRPr="00B02A82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B02A82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B02A82" w:rsidR="005143E8" w:rsidTr="007C4DE5" w14:paraId="4268A304" w14:textId="77777777">
        <w:tc>
          <w:tcPr>
            <w:tcW w:w="3539" w:type="dxa"/>
          </w:tcPr>
          <w:p w:rsidRPr="00B02A82" w:rsidR="005143E8" w:rsidRDefault="00661996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B02A82" w:rsidR="005143E8" w:rsidRDefault="005A4869" w14:paraId="1802E71B" w14:textId="12057643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Plik zawierający treści programowe </w:t>
            </w:r>
            <w:r w:rsidRPr="00B02A82" w:rsidR="00CE0677">
              <w:rPr>
                <w:rFonts w:asciiTheme="majorHAnsi" w:hAnsiTheme="majorHAnsi" w:cstheme="majorHAnsi"/>
              </w:rPr>
              <w:t>wraz z przykładowymi ćwiczeniami i rysunkami</w:t>
            </w:r>
            <w:r w:rsidRPr="00B02A82" w:rsidR="00E5154C">
              <w:rPr>
                <w:rFonts w:asciiTheme="majorHAnsi" w:hAnsiTheme="majorHAnsi" w:cstheme="majorHAnsi"/>
              </w:rPr>
              <w:t xml:space="preserve"> </w:t>
            </w:r>
          </w:p>
        </w:tc>
      </w:tr>
    </w:tbl>
    <w:p w:rsidRPr="00B02A82" w:rsidR="00C66032" w:rsidP="00E25C2F" w:rsidRDefault="00C66032" w14:paraId="4342B0BC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C66032" w:rsidTr="007C4DE5" w14:paraId="36F91894" w14:textId="77777777">
        <w:tc>
          <w:tcPr>
            <w:tcW w:w="3539" w:type="dxa"/>
          </w:tcPr>
          <w:p w:rsidRPr="00B02A82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B02A82" w:rsidR="00C66032" w:rsidP="008A6413" w:rsidRDefault="00B42BFD" w14:paraId="6D82335B" w14:textId="5357FF1E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 xml:space="preserve">Student zna i rozumie </w:t>
            </w:r>
            <w:r w:rsidRPr="00B02A82" w:rsidR="009530A0">
              <w:rPr>
                <w:rFonts w:asciiTheme="majorHAnsi" w:hAnsiTheme="majorHAnsi" w:cstheme="majorHAnsi"/>
              </w:rPr>
              <w:t>zastosowanie technik CAD w nowoczesnym rolnictwie oraz potrafi przygotować oraz zmodyfikować prosty projekt 2D</w:t>
            </w:r>
            <w:r w:rsidRPr="00B02A82" w:rsidR="007D1CF6">
              <w:rPr>
                <w:rFonts w:asciiTheme="majorHAnsi" w:hAnsiTheme="majorHAnsi" w:cstheme="majorHAnsi"/>
              </w:rPr>
              <w:t>.</w:t>
            </w:r>
            <w:r w:rsidRPr="00B02A82" w:rsidR="00BE6E55">
              <w:rPr>
                <w:rFonts w:asciiTheme="majorHAnsi" w:hAnsiTheme="majorHAnsi" w:cstheme="majorHAnsi"/>
              </w:rPr>
              <w:t xml:space="preserve"> Student jest gotów do zaplanowania rozwiązania problemu z wykorzystaniem technik CAD i zaprezentować efekty pracy.</w:t>
            </w:r>
          </w:p>
        </w:tc>
      </w:tr>
      <w:tr w:rsidRPr="00B02A82" w:rsidR="00C66032" w:rsidTr="007C4DE5" w14:paraId="6F34E0F2" w14:textId="77777777">
        <w:tc>
          <w:tcPr>
            <w:tcW w:w="3539" w:type="dxa"/>
          </w:tcPr>
          <w:p w:rsidRPr="00B02A82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B02A82" w:rsidR="00C66032" w:rsidP="008A6413" w:rsidRDefault="00281830" w14:paraId="21C07428" w14:textId="45E3D60B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kolokwium sprawdzające umiejętności wykorzystania oprogramowania typu CAD</w:t>
            </w:r>
          </w:p>
        </w:tc>
      </w:tr>
    </w:tbl>
    <w:p w:rsidRPr="00B02A82" w:rsidR="00C66032" w:rsidP="00106E48" w:rsidRDefault="004B726D" w14:paraId="5AA68984" w14:textId="77777777">
      <w:pPr>
        <w:pStyle w:val="Nagwek1"/>
        <w:rPr>
          <w:rFonts w:cstheme="majorHAnsi"/>
        </w:rPr>
      </w:pPr>
      <w:r w:rsidRPr="00B02A82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02A82" w:rsidR="004B726D" w:rsidTr="007C4DE5" w14:paraId="658CA834" w14:textId="77777777">
        <w:tc>
          <w:tcPr>
            <w:tcW w:w="3539" w:type="dxa"/>
          </w:tcPr>
          <w:p w:rsidRPr="00B02A82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02A82" w:rsidR="004B726D" w:rsidP="00D67957" w:rsidRDefault="00735014" w14:paraId="2692B73F" w14:textId="60232C81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02A82" w:rsidR="004B726D" w:rsidTr="007C4DE5" w14:paraId="6940F857" w14:textId="77777777">
        <w:tc>
          <w:tcPr>
            <w:tcW w:w="3539" w:type="dxa"/>
          </w:tcPr>
          <w:p w:rsidRPr="00B02A82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02A82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02A82" w:rsidR="004B726D" w:rsidP="00D67957" w:rsidRDefault="00735014" w14:paraId="6EBD24FD" w14:textId="5760B3CD">
            <w:pPr>
              <w:rPr>
                <w:rFonts w:asciiTheme="majorHAnsi" w:hAnsiTheme="majorHAnsi" w:cstheme="majorHAnsi"/>
              </w:rPr>
            </w:pPr>
            <w:r w:rsidRPr="00B02A82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02A82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02A82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>CC BY 4.0</w:t>
      </w:r>
    </w:p>
    <w:p w:rsidRPr="00B02A82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02A82">
        <w:rPr>
          <w:rFonts w:asciiTheme="majorHAnsi" w:hAnsiTheme="majorHAnsi" w:cstheme="majorHAnsi"/>
        </w:rPr>
        <w:t>Commons</w:t>
      </w:r>
      <w:proofErr w:type="spellEnd"/>
      <w:r w:rsidRPr="00B02A82">
        <w:rPr>
          <w:rFonts w:asciiTheme="majorHAnsi" w:hAnsiTheme="majorHAnsi" w:cstheme="majorHAnsi"/>
        </w:rPr>
        <w:t xml:space="preserve"> Uznanie autorstwa CC BY 4.0</w:t>
      </w:r>
    </w:p>
    <w:p w:rsidRPr="00B02A82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02A82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02A82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02A82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02A82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02A82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C01D93" w:rsidP="00521628" w:rsidRDefault="00C01D93" w14:paraId="12ABE829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C01D93" w:rsidP="00521628" w:rsidRDefault="00C01D93" w14:paraId="68EE468D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C01D93" w:rsidP="00521628" w:rsidRDefault="00C01D93" w14:paraId="462CF916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C01D93" w:rsidP="00521628" w:rsidRDefault="00C01D93" w14:paraId="6A78C5DE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00074766"/>
    <w:multiLevelType w:val="hybridMultilevel"/>
    <w:tmpl w:val="A77E257C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BB66F0"/>
    <w:multiLevelType w:val="hybridMultilevel"/>
    <w:tmpl w:val="9850A7B8"/>
    <w:lvl w:ilvl="0" w:tplc="86E6AA8E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EB4239A"/>
    <w:multiLevelType w:val="multilevel"/>
    <w:tmpl w:val="A37A19D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B8D763D"/>
    <w:multiLevelType w:val="multilevel"/>
    <w:tmpl w:val="A3464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926961813">
    <w:abstractNumId w:val="10"/>
  </w:num>
  <w:num w:numId="11" w16cid:durableId="1496989312">
    <w:abstractNumId w:val="12"/>
  </w:num>
  <w:num w:numId="12" w16cid:durableId="40255113">
    <w:abstractNumId w:val="11"/>
  </w:num>
  <w:num w:numId="13" w16cid:durableId="1770655280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12162"/>
    <w:rsid w:val="00034616"/>
    <w:rsid w:val="0006063C"/>
    <w:rsid w:val="00077043"/>
    <w:rsid w:val="000851D8"/>
    <w:rsid w:val="00091956"/>
    <w:rsid w:val="000B2E6F"/>
    <w:rsid w:val="000E633D"/>
    <w:rsid w:val="000F1F39"/>
    <w:rsid w:val="000F5ADA"/>
    <w:rsid w:val="001011F2"/>
    <w:rsid w:val="00106E48"/>
    <w:rsid w:val="001210B4"/>
    <w:rsid w:val="0013345D"/>
    <w:rsid w:val="001355BA"/>
    <w:rsid w:val="0014086C"/>
    <w:rsid w:val="00140A75"/>
    <w:rsid w:val="0015074B"/>
    <w:rsid w:val="001665BA"/>
    <w:rsid w:val="00171BF9"/>
    <w:rsid w:val="001737D8"/>
    <w:rsid w:val="00193D55"/>
    <w:rsid w:val="001A1653"/>
    <w:rsid w:val="001B082A"/>
    <w:rsid w:val="001B0EC7"/>
    <w:rsid w:val="001B6CFF"/>
    <w:rsid w:val="001C2198"/>
    <w:rsid w:val="001D2B22"/>
    <w:rsid w:val="001F15E3"/>
    <w:rsid w:val="00202B87"/>
    <w:rsid w:val="00213096"/>
    <w:rsid w:val="00222E85"/>
    <w:rsid w:val="00224AE9"/>
    <w:rsid w:val="00251EF0"/>
    <w:rsid w:val="00281830"/>
    <w:rsid w:val="0029639D"/>
    <w:rsid w:val="002B09DB"/>
    <w:rsid w:val="002B1689"/>
    <w:rsid w:val="002D5A76"/>
    <w:rsid w:val="002F0DA9"/>
    <w:rsid w:val="002F6513"/>
    <w:rsid w:val="00326F90"/>
    <w:rsid w:val="003628CD"/>
    <w:rsid w:val="00412BE2"/>
    <w:rsid w:val="0044797C"/>
    <w:rsid w:val="0045329C"/>
    <w:rsid w:val="004A4F1F"/>
    <w:rsid w:val="004B726D"/>
    <w:rsid w:val="004E79EF"/>
    <w:rsid w:val="004F0072"/>
    <w:rsid w:val="005143E8"/>
    <w:rsid w:val="00515281"/>
    <w:rsid w:val="00520DE1"/>
    <w:rsid w:val="00521628"/>
    <w:rsid w:val="0058212E"/>
    <w:rsid w:val="00594F0B"/>
    <w:rsid w:val="005A4869"/>
    <w:rsid w:val="005A5826"/>
    <w:rsid w:val="005C39B5"/>
    <w:rsid w:val="005D0BCC"/>
    <w:rsid w:val="005D5B95"/>
    <w:rsid w:val="005F20D5"/>
    <w:rsid w:val="0060611C"/>
    <w:rsid w:val="00612384"/>
    <w:rsid w:val="0066093D"/>
    <w:rsid w:val="00661996"/>
    <w:rsid w:val="00672454"/>
    <w:rsid w:val="00695CC0"/>
    <w:rsid w:val="006B724A"/>
    <w:rsid w:val="006C11A9"/>
    <w:rsid w:val="006E288A"/>
    <w:rsid w:val="006E3580"/>
    <w:rsid w:val="00714358"/>
    <w:rsid w:val="00735014"/>
    <w:rsid w:val="0079592C"/>
    <w:rsid w:val="007B621E"/>
    <w:rsid w:val="007C4DE5"/>
    <w:rsid w:val="007C6D0F"/>
    <w:rsid w:val="007D1CF6"/>
    <w:rsid w:val="007F32B4"/>
    <w:rsid w:val="00804865"/>
    <w:rsid w:val="00834DE3"/>
    <w:rsid w:val="00893DE6"/>
    <w:rsid w:val="0092286B"/>
    <w:rsid w:val="00947699"/>
    <w:rsid w:val="009530A0"/>
    <w:rsid w:val="00956B6C"/>
    <w:rsid w:val="00961AB9"/>
    <w:rsid w:val="00976B8B"/>
    <w:rsid w:val="00992BB7"/>
    <w:rsid w:val="00996F7C"/>
    <w:rsid w:val="009B3603"/>
    <w:rsid w:val="009E01E3"/>
    <w:rsid w:val="00A25CF4"/>
    <w:rsid w:val="00A75EE7"/>
    <w:rsid w:val="00A966F6"/>
    <w:rsid w:val="00AA0C31"/>
    <w:rsid w:val="00AA1D8D"/>
    <w:rsid w:val="00AA41A1"/>
    <w:rsid w:val="00AC1286"/>
    <w:rsid w:val="00AC19DF"/>
    <w:rsid w:val="00AE4AE2"/>
    <w:rsid w:val="00AE5A5F"/>
    <w:rsid w:val="00AF4C24"/>
    <w:rsid w:val="00B00345"/>
    <w:rsid w:val="00B02A82"/>
    <w:rsid w:val="00B21435"/>
    <w:rsid w:val="00B42BFD"/>
    <w:rsid w:val="00B47730"/>
    <w:rsid w:val="00B70101"/>
    <w:rsid w:val="00B734AA"/>
    <w:rsid w:val="00B95E37"/>
    <w:rsid w:val="00BA383D"/>
    <w:rsid w:val="00BA4DD9"/>
    <w:rsid w:val="00BB50DA"/>
    <w:rsid w:val="00BE192A"/>
    <w:rsid w:val="00BE6E55"/>
    <w:rsid w:val="00C01D93"/>
    <w:rsid w:val="00C04A80"/>
    <w:rsid w:val="00C04DF8"/>
    <w:rsid w:val="00C2601C"/>
    <w:rsid w:val="00C3691F"/>
    <w:rsid w:val="00C5174D"/>
    <w:rsid w:val="00C551F5"/>
    <w:rsid w:val="00C66032"/>
    <w:rsid w:val="00C76C53"/>
    <w:rsid w:val="00C90D7A"/>
    <w:rsid w:val="00C95629"/>
    <w:rsid w:val="00CA16E0"/>
    <w:rsid w:val="00CB0664"/>
    <w:rsid w:val="00CC32F0"/>
    <w:rsid w:val="00CE0677"/>
    <w:rsid w:val="00D054A7"/>
    <w:rsid w:val="00D12E56"/>
    <w:rsid w:val="00D57331"/>
    <w:rsid w:val="00D64982"/>
    <w:rsid w:val="00D9203E"/>
    <w:rsid w:val="00D931C7"/>
    <w:rsid w:val="00DD3CDF"/>
    <w:rsid w:val="00DD46EF"/>
    <w:rsid w:val="00E137F2"/>
    <w:rsid w:val="00E20C95"/>
    <w:rsid w:val="00E25C2F"/>
    <w:rsid w:val="00E316F3"/>
    <w:rsid w:val="00E42A30"/>
    <w:rsid w:val="00E5154C"/>
    <w:rsid w:val="00EB6BE9"/>
    <w:rsid w:val="00F328A1"/>
    <w:rsid w:val="00F34420"/>
    <w:rsid w:val="00F55D94"/>
    <w:rsid w:val="00F64836"/>
    <w:rsid w:val="00F6632B"/>
    <w:rsid w:val="00F741EA"/>
    <w:rsid w:val="00FA6592"/>
    <w:rsid w:val="00FC34A8"/>
    <w:rsid w:val="00FC693F"/>
    <w:rsid w:val="00FD3E5E"/>
    <w:rsid w:val="0FBFC046"/>
    <w:rsid w:val="39EE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8</revision>
  <dcterms:created xsi:type="dcterms:W3CDTF">2026-08-05T07:09:00.0000000Z</dcterms:created>
  <dcterms:modified xsi:type="dcterms:W3CDTF">2026-08-08T16:15:41.7530004Z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