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 w ramach projektu: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„GreenTechEducation – SGGW dla gospodarki przyszłości” nr umowy: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EE97ADC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E1B1F90" w:rsidR="4549D576" w:rsidRDefault="00D105D4" w:rsidP="4549D576">
            <w:r>
              <w:rPr>
                <w:rFonts w:ascii="Calibri" w:eastAsia="Calibri" w:hAnsi="Calibri" w:cs="Calibri"/>
              </w:rPr>
              <w:t>7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0196C8C2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EA55DDC" w:rsidR="4549D576" w:rsidRDefault="0038422F" w:rsidP="4549D576">
            <w:r>
              <w:t>5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7E90E4BB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17A3DE09" w:rsidR="4549D576" w:rsidRDefault="00D105D4" w:rsidP="4549D576">
            <w:r>
              <w:rPr>
                <w:rFonts w:ascii="Calibri" w:eastAsia="Calibri" w:hAnsi="Calibri" w:cs="Calibri"/>
              </w:rPr>
              <w:t>5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5E5C481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</w:t>
            </w:r>
            <w:r w:rsidR="00D57674">
              <w:rPr>
                <w:rFonts w:ascii="Calibri" w:eastAsia="Calibri" w:hAnsi="Calibri" w:cs="Calibri"/>
              </w:rPr>
              <w:t>5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31B23AA1" w:rsidR="4549D576" w:rsidRDefault="00D105D4" w:rsidP="4549D576">
            <w:r>
              <w:rPr>
                <w:rFonts w:ascii="Calibri" w:eastAsia="Calibri" w:hAnsi="Calibri" w:cs="Calibri"/>
              </w:rPr>
              <w:t xml:space="preserve">Analiza MPZP - </w:t>
            </w:r>
            <w:proofErr w:type="spellStart"/>
            <w:r w:rsidR="00D57674" w:rsidRPr="00D57674">
              <w:rPr>
                <w:rFonts w:asciiTheme="majorHAnsi" w:hAnsiTheme="majorHAnsi" w:cstheme="majorHAnsi"/>
              </w:rPr>
              <w:t>Prezentacja</w:t>
            </w:r>
            <w:proofErr w:type="spellEnd"/>
            <w:r w:rsidR="00D57674"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D57674" w:rsidRPr="00D57674">
              <w:rPr>
                <w:rFonts w:asciiTheme="majorHAnsi" w:hAnsiTheme="majorHAnsi" w:cstheme="majorHAnsi"/>
              </w:rPr>
              <w:t>wyników</w:t>
            </w:r>
            <w:proofErr w:type="spellEnd"/>
            <w:r w:rsidR="00D57674"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D57674" w:rsidRPr="00D57674">
              <w:rPr>
                <w:rFonts w:asciiTheme="majorHAnsi" w:hAnsiTheme="majorHAnsi" w:cstheme="majorHAnsi"/>
              </w:rPr>
              <w:t>analizy</w:t>
            </w:r>
            <w:proofErr w:type="spellEnd"/>
            <w:r w:rsidR="00D57674" w:rsidRPr="00D57674">
              <w:rPr>
                <w:rFonts w:asciiTheme="majorHAnsi" w:hAnsiTheme="majorHAnsi" w:cstheme="majorHAnsi"/>
              </w:rPr>
              <w:t xml:space="preserve"> MPZP i </w:t>
            </w:r>
            <w:proofErr w:type="spellStart"/>
            <w:r w:rsidR="00D57674" w:rsidRPr="00D57674">
              <w:rPr>
                <w:rFonts w:asciiTheme="majorHAnsi" w:hAnsiTheme="majorHAnsi" w:cstheme="majorHAnsi"/>
              </w:rPr>
              <w:t>koncepcji</w:t>
            </w:r>
            <w:proofErr w:type="spellEnd"/>
            <w:r w:rsidR="00D57674"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D57674" w:rsidRPr="00D57674">
              <w:rPr>
                <w:rFonts w:asciiTheme="majorHAnsi" w:hAnsiTheme="majorHAnsi" w:cstheme="majorHAnsi"/>
              </w:rPr>
              <w:t>urbanistycznej</w:t>
            </w:r>
            <w:proofErr w:type="spellEnd"/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r w:rsidRPr="4549D576">
              <w:rPr>
                <w:rFonts w:ascii="Calibri" w:eastAsia="Calibri" w:hAnsi="Calibri" w:cs="Calibri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0A37112D" w:rsidR="4549D576" w:rsidRDefault="00D105D4" w:rsidP="4549D576">
            <w:r w:rsidRPr="00D105D4">
              <w:rPr>
                <w:rFonts w:ascii="Calibri" w:eastAsia="Calibri" w:hAnsi="Calibri" w:cs="Calibri"/>
              </w:rPr>
              <w:t>5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jednostek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 </w:t>
            </w:r>
            <w:proofErr w:type="spellStart"/>
            <w:r w:rsidRPr="4549D576">
              <w:rPr>
                <w:rFonts w:ascii="Calibri" w:eastAsia="Calibri" w:hAnsi="Calibri" w:cs="Calibri"/>
              </w:rPr>
              <w:t>główny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6995BB14" w:rsidR="00D105D4" w:rsidRPr="00D57674" w:rsidRDefault="00D57674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D57674">
              <w:rPr>
                <w:rFonts w:asciiTheme="majorHAnsi" w:hAnsiTheme="majorHAnsi" w:cstheme="majorHAnsi"/>
              </w:rPr>
              <w:t>Podsumowanie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pracy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studentów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poprzez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prezentację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analiz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urbanistycznych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D57674">
              <w:rPr>
                <w:rFonts w:asciiTheme="majorHAnsi" w:hAnsiTheme="majorHAnsi" w:cstheme="majorHAnsi"/>
              </w:rPr>
              <w:t>interpretacji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MPZP, </w:t>
            </w:r>
            <w:proofErr w:type="spellStart"/>
            <w:r w:rsidRPr="00D57674">
              <w:rPr>
                <w:rFonts w:asciiTheme="majorHAnsi" w:hAnsiTheme="majorHAnsi" w:cstheme="majorHAnsi"/>
              </w:rPr>
              <w:t>schematu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urbanistycznego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oraz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propozycji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zmian</w:t>
            </w:r>
            <w:proofErr w:type="spellEnd"/>
            <w:r w:rsidRPr="00D5767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</w:rPr>
              <w:t>planistycznych</w:t>
            </w:r>
            <w:proofErr w:type="spellEnd"/>
            <w:r w:rsidRPr="00D57674">
              <w:rPr>
                <w:rFonts w:asciiTheme="majorHAnsi" w:hAnsiTheme="majorHAnsi" w:cstheme="majorHAnsi"/>
              </w:rPr>
              <w:t>.</w:t>
            </w:r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Cele </w:t>
            </w:r>
            <w:proofErr w:type="spellStart"/>
            <w:r w:rsidRPr="4549D576">
              <w:rPr>
                <w:rFonts w:ascii="Calibri" w:eastAsia="Calibri" w:hAnsi="Calibri" w:cs="Calibri"/>
              </w:rPr>
              <w:t>szczegółowe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modułu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5B921B" w14:textId="77777777" w:rsidR="00D57674" w:rsidRPr="00D57674" w:rsidRDefault="00D57674" w:rsidP="00D57674">
            <w:pPr>
              <w:pStyle w:val="FirstParagraph"/>
              <w:rPr>
                <w:rFonts w:asciiTheme="majorHAnsi" w:hAnsiTheme="majorHAnsi" w:cstheme="majorHAnsi"/>
                <w:sz w:val="22"/>
                <w:szCs w:val="22"/>
              </w:rPr>
            </w:pPr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Student:</w:t>
            </w:r>
          </w:p>
          <w:p w14:paraId="27011377" w14:textId="77777777" w:rsidR="00D57674" w:rsidRPr="00D57674" w:rsidRDefault="00D57674" w:rsidP="00B766F2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syntetyzuje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wyniki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urbanistycznych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planistycznych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18D4DBD2" w14:textId="77777777" w:rsidR="00D57674" w:rsidRPr="00D57674" w:rsidRDefault="00D57674" w:rsidP="00B766F2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uzasadnia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przyjęte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rozwiązania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projektowe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270269CA" w14:textId="6BCE2AC4" w:rsidR="4549D576" w:rsidRPr="00B766F2" w:rsidRDefault="00D57674" w:rsidP="00B766F2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formułuje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wnioski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rekomendacje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dotyczące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zapisów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planu</w:t>
            </w:r>
            <w:proofErr w:type="spellEnd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D57674">
              <w:rPr>
                <w:rFonts w:asciiTheme="majorHAnsi" w:hAnsiTheme="majorHAnsi" w:cstheme="majorHAnsi"/>
                <w:sz w:val="22"/>
                <w:szCs w:val="22"/>
              </w:rPr>
              <w:t>miejscowego</w:t>
            </w:r>
            <w:proofErr w:type="spellEnd"/>
            <w:r w:rsidR="00B766F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5F4B7F63" w:rsidR="4549D576" w:rsidRPr="00ED629A" w:rsidRDefault="008440D3" w:rsidP="4549D576">
            <w:r w:rsidRPr="008440D3">
              <w:rPr>
                <w:rFonts w:ascii="Calibri" w:eastAsia="Calibri" w:hAnsi="Calibri" w:cs="Calibri"/>
              </w:rPr>
              <w:t xml:space="preserve">Sala z </w:t>
            </w:r>
            <w:proofErr w:type="spellStart"/>
            <w:r w:rsidRPr="008440D3">
              <w:rPr>
                <w:rFonts w:ascii="Calibri" w:eastAsia="Calibri" w:hAnsi="Calibri" w:cs="Calibri"/>
              </w:rPr>
              <w:t>rzutnikiem</w:t>
            </w:r>
            <w:proofErr w:type="spellEnd"/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46DF7990" w:rsidR="00ED629A" w:rsidRPr="00AA12D8" w:rsidRDefault="00B766F2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766F2">
              <w:rPr>
                <w:rFonts w:asciiTheme="majorHAnsi" w:hAnsiTheme="majorHAnsi" w:cstheme="majorHAnsi"/>
              </w:rPr>
              <w:t>Ustalenie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kolejności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prezentacji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; </w:t>
            </w:r>
            <w:proofErr w:type="spellStart"/>
            <w:r w:rsidRPr="00B766F2">
              <w:rPr>
                <w:rFonts w:asciiTheme="majorHAnsi" w:hAnsiTheme="majorHAnsi" w:cstheme="majorHAnsi"/>
              </w:rPr>
              <w:t>przypomnienie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kryteriów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oceny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; </w:t>
            </w:r>
            <w:proofErr w:type="spellStart"/>
            <w:r w:rsidRPr="00B766F2">
              <w:rPr>
                <w:rFonts w:asciiTheme="majorHAnsi" w:hAnsiTheme="majorHAnsi" w:cstheme="majorHAnsi"/>
              </w:rPr>
              <w:t>sprawdzenie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plików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B766F2">
              <w:rPr>
                <w:rFonts w:asciiTheme="majorHAnsi" w:hAnsiTheme="majorHAnsi" w:cstheme="majorHAnsi"/>
              </w:rPr>
              <w:t>materiałów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; </w:t>
            </w:r>
            <w:proofErr w:type="spellStart"/>
            <w:r w:rsidRPr="00B766F2">
              <w:rPr>
                <w:rFonts w:asciiTheme="majorHAnsi" w:hAnsiTheme="majorHAnsi" w:cstheme="majorHAnsi"/>
              </w:rPr>
              <w:t>określenie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czasu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wystąpienia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dla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każdego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studenta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lub</w:t>
            </w:r>
            <w:proofErr w:type="spellEnd"/>
            <w:r w:rsidRPr="00B766F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766F2">
              <w:rPr>
                <w:rFonts w:asciiTheme="majorHAnsi" w:hAnsiTheme="majorHAnsi" w:cstheme="majorHAnsi"/>
              </w:rPr>
              <w:t>zespołu</w:t>
            </w:r>
            <w:proofErr w:type="spellEnd"/>
            <w:r w:rsidRPr="00B766F2">
              <w:rPr>
                <w:rFonts w:asciiTheme="majorHAnsi" w:hAnsiTheme="majorHAnsi" w:cstheme="majorHAnsi"/>
              </w:rPr>
              <w:t>.</w:t>
            </w:r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684BBAF0" w:rsidR="4549D576" w:rsidRPr="007069AA" w:rsidRDefault="00E3527D" w:rsidP="00FD305C">
            <w:pPr>
              <w:pStyle w:val="FirstParagrap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Prezentacje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studenckie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dyskusja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krytyczna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09AE1B76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E3527D">
              <w:rPr>
                <w:rFonts w:ascii="Calibri" w:eastAsia="Calibri" w:hAnsi="Calibri" w:cs="Calibri"/>
              </w:rPr>
              <w:t>225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r w:rsidRPr="4549D576">
              <w:rPr>
                <w:rFonts w:ascii="Calibri" w:eastAsia="Calibri" w:hAnsi="Calibri" w:cs="Calibri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D23C9B" w14:textId="4F1EA2AB" w:rsidR="00E3527D" w:rsidRPr="00E3527D" w:rsidRDefault="00E3527D" w:rsidP="00E3527D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Prezentacje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indywidualne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lub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zespołowe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2FFDA00" w14:textId="7BD6BA80" w:rsidR="00E3527D" w:rsidRPr="00E3527D" w:rsidRDefault="00E3527D" w:rsidP="00E3527D">
            <w:pPr>
              <w:pStyle w:val="Compact"/>
              <w:numPr>
                <w:ilvl w:val="0"/>
                <w:numId w:val="2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Omówienie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urbanistycznych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najważniejszych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wniosków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68BD2CFD" w14:textId="10BB1A6E" w:rsidR="00E3527D" w:rsidRPr="00E3527D" w:rsidRDefault="00E3527D" w:rsidP="00E3527D">
            <w:pPr>
              <w:pStyle w:val="Compact"/>
              <w:numPr>
                <w:ilvl w:val="0"/>
                <w:numId w:val="2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Przedstawienie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interpretacji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MPZP i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wskazanie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kluczowych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zapisów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planu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FF1B606" w14:textId="1DCFDB3B" w:rsidR="00E3527D" w:rsidRPr="00E3527D" w:rsidRDefault="00E3527D" w:rsidP="00E3527D">
            <w:pPr>
              <w:pStyle w:val="Compact"/>
              <w:numPr>
                <w:ilvl w:val="0"/>
                <w:numId w:val="2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Prezentacja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schematu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urbanistycznego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oraz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propozycji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zmian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zapisów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MPZP.</w:t>
            </w:r>
          </w:p>
          <w:p w14:paraId="6DA0A13E" w14:textId="2BF92ED4" w:rsidR="00E3527D" w:rsidRPr="00E3527D" w:rsidRDefault="00E3527D" w:rsidP="00E3527D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Pytania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prowadzącego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grupy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76A5CA7" w14:textId="136E62DE" w:rsidR="00E3527D" w:rsidRPr="00E3527D" w:rsidRDefault="00E3527D" w:rsidP="00E3527D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Dyskusja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nad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mocnymi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słabymi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stronami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przyjętych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rozwiązań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1FB0F28" w14:textId="580CDED4" w:rsidR="00ED629A" w:rsidRPr="00E3527D" w:rsidRDefault="00E3527D" w:rsidP="00E3527D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Podsumowanie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najczęstszych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problemów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pojawiających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się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w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analizie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MPZP i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projektowaniu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urbanistycznym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753B1158" w:rsidR="4549D576" w:rsidRPr="008E5474" w:rsidRDefault="00E3527D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3527D">
              <w:rPr>
                <w:rFonts w:asciiTheme="majorHAnsi" w:hAnsiTheme="majorHAnsi" w:cstheme="majorHAnsi"/>
              </w:rPr>
              <w:t>Prezentacja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E3527D">
              <w:rPr>
                <w:rFonts w:asciiTheme="majorHAnsi" w:hAnsiTheme="majorHAnsi" w:cstheme="majorHAnsi"/>
              </w:rPr>
              <w:t>dyskusja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E3527D">
              <w:rPr>
                <w:rFonts w:asciiTheme="majorHAnsi" w:hAnsiTheme="majorHAnsi" w:cstheme="majorHAnsi"/>
              </w:rPr>
              <w:t>analiza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</w:rPr>
              <w:t>porównawcza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E3527D">
              <w:rPr>
                <w:rFonts w:asciiTheme="majorHAnsi" w:hAnsiTheme="majorHAnsi" w:cstheme="majorHAnsi"/>
              </w:rPr>
              <w:t>krytyczna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</w:rPr>
              <w:t>ocena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E3527D">
              <w:rPr>
                <w:rFonts w:asciiTheme="majorHAnsi" w:hAnsiTheme="majorHAnsi" w:cstheme="majorHAnsi"/>
              </w:rPr>
              <w:t>wnioskowanie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r w:rsidRPr="4549D576">
              <w:rPr>
                <w:rFonts w:ascii="Calibri" w:eastAsia="Calibri" w:hAnsi="Calibri" w:cs="Calibr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5591FF59" w:rsidR="4549D576" w:rsidRPr="00E3527D" w:rsidRDefault="00E3527D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3527D">
              <w:rPr>
                <w:rFonts w:asciiTheme="majorHAnsi" w:hAnsiTheme="majorHAnsi" w:cstheme="majorHAnsi"/>
              </w:rPr>
              <w:t>Prezentacje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</w:rPr>
              <w:t>multimedialne</w:t>
            </w:r>
            <w:proofErr w:type="spellEnd"/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r w:rsidRPr="4549D576">
              <w:rPr>
                <w:rFonts w:ascii="Calibri" w:eastAsia="Calibri" w:hAnsi="Calibri" w:cs="Calibr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682AA218" w:rsidR="4549D576" w:rsidRPr="008E5474" w:rsidRDefault="00E3527D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3527D">
              <w:rPr>
                <w:rFonts w:asciiTheme="majorHAnsi" w:hAnsiTheme="majorHAnsi" w:cstheme="majorHAnsi"/>
              </w:rPr>
              <w:t>Prezentacja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</w:rPr>
              <w:t>zespołowa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E3527D">
              <w:rPr>
                <w:rFonts w:asciiTheme="majorHAnsi" w:hAnsiTheme="majorHAnsi" w:cstheme="majorHAnsi"/>
              </w:rPr>
              <w:t>dyskusja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</w:rPr>
              <w:t>grupowa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E3527D">
              <w:rPr>
                <w:rFonts w:asciiTheme="majorHAnsi" w:hAnsiTheme="majorHAnsi" w:cstheme="majorHAnsi"/>
              </w:rPr>
              <w:t>ocena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</w:rPr>
              <w:t>prowadzącego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E3527D">
              <w:rPr>
                <w:rFonts w:asciiTheme="majorHAnsi" w:hAnsiTheme="majorHAnsi" w:cstheme="majorHAnsi"/>
              </w:rPr>
              <w:t>samoocena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E3527D">
              <w:rPr>
                <w:rFonts w:asciiTheme="majorHAnsi" w:hAnsiTheme="majorHAnsi" w:cstheme="majorHAnsi"/>
              </w:rPr>
              <w:t>informacja</w:t>
            </w:r>
            <w:proofErr w:type="spellEnd"/>
            <w:r w:rsidRPr="00E3527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</w:rPr>
              <w:t>zwrotna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r w:rsidRPr="4549D576">
              <w:rPr>
                <w:rFonts w:ascii="Calibri" w:eastAsia="Calibri" w:hAnsi="Calibri" w:cs="Calibr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6B34D" w14:textId="77777777" w:rsidR="00FC53B4" w:rsidRDefault="00FC53B4" w:rsidP="00FC53B4">
            <w:pPr>
              <w:spacing w:after="19" w:line="265" w:lineRule="auto"/>
              <w:rPr>
                <w:color w:val="000000" w:themeColor="text1"/>
                <w:szCs w:val="18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Chwalibóg K. (2009), Polska polityka architektoniczna. Warszawa: SARP: Urbanista</w:t>
            </w:r>
          </w:p>
          <w:p w14:paraId="26595B88" w14:textId="523D6087" w:rsidR="00FC53B4" w:rsidRDefault="00FC53B4" w:rsidP="00FC53B4">
            <w:pPr>
              <w:spacing w:after="19" w:line="265" w:lineRule="auto"/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Kowalewski A., Markowski T., Śleszyński P. (red.), 2018, Studia nad chaosem przestrzennym, Studia KPZK PAN, 182, Warszawa. Tom I: A. Kowalewski, M. J. Nowak, Chaos przestrzenny i prawo. Uwarunkowania, procesy, skutki, rekomendacje, 173 s. Tom II: Kowalewski A., Markowski T., Śleszyński P. (red.), Koszty chaosu przestrzennego, 437 s. Tom III: Synteza. Uwarunkowania, skutki i propozycje naprawy chaosu przestrzennego, 231</w:t>
            </w:r>
          </w:p>
          <w:p w14:paraId="1C90C527" w14:textId="58B6622C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3BA5A4A7" w:rsidR="4549D576" w:rsidRPr="00966FFE" w:rsidRDefault="4549D576" w:rsidP="4549D576">
            <w:pPr>
              <w:rPr>
                <w:rFonts w:asciiTheme="majorHAnsi" w:eastAsia="Calibri" w:hAnsiTheme="majorHAnsi" w:cstheme="majorHAnsi"/>
              </w:rPr>
            </w:pPr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17D40C7A" w:rsidR="002C082D" w:rsidRPr="00E3527D" w:rsidRDefault="00E3527D" w:rsidP="00E3527D">
            <w:pPr>
              <w:pStyle w:val="FirstParagraph"/>
              <w:rPr>
                <w:rFonts w:asciiTheme="majorHAnsi" w:hAnsiTheme="majorHAnsi" w:cstheme="majorHAnsi"/>
              </w:rPr>
            </w:pPr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Student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potrafi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prezentować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koncepcje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o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zróżnicowanym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stopniu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szczegółowości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>. Student</w:t>
            </w:r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potrafi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interpretować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oceniać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opracowania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planistyczne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>. Student</w:t>
            </w:r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jest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gotów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krytycznej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oceny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wpływu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projektowanych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działań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oraz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współpracy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dyskusji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w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procesie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gospodarowania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przestrzenią</w:t>
            </w:r>
            <w:proofErr w:type="spellEnd"/>
            <w:r w:rsidRPr="00E3527D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4549D576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113A6F17" w:rsidR="4549D576" w:rsidRPr="00966FFE" w:rsidRDefault="00E3527D" w:rsidP="4549D576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Prezentacja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zespołowa</w:t>
            </w:r>
            <w:proofErr w:type="spellEnd"/>
            <w:r>
              <w:rPr>
                <w:rFonts w:asciiTheme="majorHAnsi" w:hAnsiTheme="majorHAnsi" w:cstheme="majorHAnsi"/>
              </w:rPr>
              <w:t xml:space="preserve"> – ocean </w:t>
            </w:r>
            <w:proofErr w:type="spellStart"/>
            <w:r>
              <w:rPr>
                <w:rFonts w:asciiTheme="majorHAnsi" w:hAnsiTheme="majorHAnsi" w:cstheme="majorHAnsi"/>
              </w:rPr>
              <w:t>prezentacji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końcowej</w:t>
            </w:r>
            <w:proofErr w:type="spellEnd"/>
          </w:p>
        </w:tc>
      </w:tr>
    </w:tbl>
    <w:p w14:paraId="20BEF390" w14:textId="77777777" w:rsidR="0038422F" w:rsidRDefault="0038422F" w:rsidP="0038422F">
      <w:pPr>
        <w:pStyle w:val="Nagwek1"/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38422F" w14:paraId="695063DF" w14:textId="77777777" w:rsidTr="0038422F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929ADA" w14:textId="77777777" w:rsidR="0038422F" w:rsidRDefault="0038422F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B4B783D" w14:textId="77777777" w:rsidR="0038422F" w:rsidRDefault="0038422F">
            <w:r>
              <w:rPr>
                <w:rFonts w:ascii="Calibri" w:eastAsia="Calibri" w:hAnsi="Calibri" w:cs="Calibri"/>
              </w:rPr>
              <w:t xml:space="preserve"> Alicja Kozarzewska</w:t>
            </w:r>
          </w:p>
        </w:tc>
      </w:tr>
      <w:tr w:rsidR="0038422F" w14:paraId="5D8291F3" w14:textId="77777777" w:rsidTr="0038422F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144631" w14:textId="77777777" w:rsidR="0038422F" w:rsidRDefault="0038422F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0D59A05" w14:textId="77777777" w:rsidR="0038422F" w:rsidRDefault="0038422F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7525F2D6" w14:textId="77777777" w:rsidR="0038422F" w:rsidRDefault="0038422F" w:rsidP="0038422F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4BE1FA98" w14:textId="77777777" w:rsidR="0038422F" w:rsidRDefault="0038422F" w:rsidP="0038422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38422F" w14:paraId="11CAFD92" w14:textId="77777777" w:rsidTr="0038422F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86FD" w14:textId="77777777" w:rsidR="0038422F" w:rsidRDefault="0038422F">
            <w:pPr>
              <w:rPr>
                <w:lang w:val="pl-PL"/>
              </w:rPr>
            </w:pPr>
            <w:r>
              <w:rPr>
                <w:lang w:val="pl-PL"/>
              </w:rPr>
              <w:t>PRZEDMIOT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75B9" w14:textId="77777777" w:rsidR="0038422F" w:rsidRDefault="0038422F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2</w:t>
            </w:r>
          </w:p>
        </w:tc>
      </w:tr>
    </w:tbl>
    <w:p w14:paraId="2FC7414A" w14:textId="77777777" w:rsidR="00F16DEB" w:rsidRDefault="00F16DEB" w:rsidP="00F16DEB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0A206DE2" w14:textId="77777777" w:rsidR="00F16DEB" w:rsidRDefault="00F16DEB" w:rsidP="00F16DEB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19241AD8" w14:textId="77777777" w:rsidR="00F16DEB" w:rsidRDefault="00F16DEB" w:rsidP="00F16DEB">
      <w:r>
        <w:t>https://creativecommons.org/licenses/by/4.0/deed.pl</w:t>
      </w:r>
    </w:p>
    <w:p w14:paraId="19269C99" w14:textId="77777777" w:rsidR="00F16DEB" w:rsidRDefault="00F16DEB" w:rsidP="00F16DEB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79526209" w:rsidR="00C947B0" w:rsidRDefault="00F16DEB" w:rsidP="00F16DEB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C947B0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E6921" w14:textId="77777777" w:rsidR="00AF35E6" w:rsidRDefault="00AF35E6" w:rsidP="00521628">
      <w:pPr>
        <w:spacing w:after="0" w:line="240" w:lineRule="auto"/>
      </w:pPr>
      <w:r>
        <w:separator/>
      </w:r>
    </w:p>
  </w:endnote>
  <w:endnote w:type="continuationSeparator" w:id="0">
    <w:p w14:paraId="63D9AEB8" w14:textId="77777777" w:rsidR="00AF35E6" w:rsidRDefault="00AF35E6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532F" w14:textId="77777777" w:rsidR="00AF35E6" w:rsidRDefault="00AF35E6" w:rsidP="00521628">
      <w:pPr>
        <w:spacing w:after="0" w:line="240" w:lineRule="auto"/>
      </w:pPr>
      <w:r>
        <w:separator/>
      </w:r>
    </w:p>
  </w:footnote>
  <w:footnote w:type="continuationSeparator" w:id="0">
    <w:p w14:paraId="7A00F21E" w14:textId="77777777" w:rsidR="00AF35E6" w:rsidRDefault="00AF35E6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A3075C0"/>
    <w:multiLevelType w:val="multilevel"/>
    <w:tmpl w:val="94A85D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43486963"/>
    <w:multiLevelType w:val="hybridMultilevel"/>
    <w:tmpl w:val="CF48BE12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 w15:restartNumberingAfterBreak="0">
    <w:nsid w:val="4B9423A3"/>
    <w:multiLevelType w:val="multilevel"/>
    <w:tmpl w:val="CAEC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447F19"/>
    <w:multiLevelType w:val="hybridMultilevel"/>
    <w:tmpl w:val="5FBC3400"/>
    <w:lvl w:ilvl="0" w:tplc="0415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7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15553">
    <w:abstractNumId w:val="8"/>
  </w:num>
  <w:num w:numId="2" w16cid:durableId="419370050">
    <w:abstractNumId w:val="6"/>
  </w:num>
  <w:num w:numId="3" w16cid:durableId="1466846888">
    <w:abstractNumId w:val="5"/>
  </w:num>
  <w:num w:numId="4" w16cid:durableId="115218841">
    <w:abstractNumId w:val="4"/>
  </w:num>
  <w:num w:numId="5" w16cid:durableId="937639678">
    <w:abstractNumId w:val="7"/>
  </w:num>
  <w:num w:numId="6" w16cid:durableId="480926436">
    <w:abstractNumId w:val="3"/>
  </w:num>
  <w:num w:numId="7" w16cid:durableId="1806774763">
    <w:abstractNumId w:val="2"/>
  </w:num>
  <w:num w:numId="8" w16cid:durableId="1404063377">
    <w:abstractNumId w:val="1"/>
  </w:num>
  <w:num w:numId="9" w16cid:durableId="663823514">
    <w:abstractNumId w:val="0"/>
  </w:num>
  <w:num w:numId="10" w16cid:durableId="598954822">
    <w:abstractNumId w:val="9"/>
  </w:num>
  <w:num w:numId="11" w16cid:durableId="1591310936">
    <w:abstractNumId w:val="19"/>
  </w:num>
  <w:num w:numId="12" w16cid:durableId="12238338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79089711">
    <w:abstractNumId w:val="13"/>
  </w:num>
  <w:num w:numId="14" w16cid:durableId="1171602207">
    <w:abstractNumId w:val="18"/>
  </w:num>
  <w:num w:numId="15" w16cid:durableId="982008897">
    <w:abstractNumId w:val="12"/>
  </w:num>
  <w:num w:numId="16" w16cid:durableId="849680334">
    <w:abstractNumId w:val="17"/>
  </w:num>
  <w:num w:numId="17" w16cid:durableId="99571016">
    <w:abstractNumId w:val="9"/>
  </w:num>
  <w:num w:numId="18" w16cid:durableId="7370914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31456509">
    <w:abstractNumId w:val="15"/>
  </w:num>
  <w:num w:numId="20" w16cid:durableId="2037387049">
    <w:abstractNumId w:val="16"/>
  </w:num>
  <w:num w:numId="21" w16cid:durableId="1564484180">
    <w:abstractNumId w:val="14"/>
  </w:num>
  <w:num w:numId="22" w16cid:durableId="3265178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9EF"/>
    <w:rsid w:val="00034616"/>
    <w:rsid w:val="0006063C"/>
    <w:rsid w:val="00077043"/>
    <w:rsid w:val="00091956"/>
    <w:rsid w:val="000F1F39"/>
    <w:rsid w:val="001210B4"/>
    <w:rsid w:val="0015074B"/>
    <w:rsid w:val="001839BA"/>
    <w:rsid w:val="001A72CD"/>
    <w:rsid w:val="001C2198"/>
    <w:rsid w:val="0029639D"/>
    <w:rsid w:val="002C082D"/>
    <w:rsid w:val="00326F90"/>
    <w:rsid w:val="003628CD"/>
    <w:rsid w:val="0038422F"/>
    <w:rsid w:val="0044797C"/>
    <w:rsid w:val="004B726D"/>
    <w:rsid w:val="004D57F4"/>
    <w:rsid w:val="005105A2"/>
    <w:rsid w:val="005143E8"/>
    <w:rsid w:val="00521628"/>
    <w:rsid w:val="005251EB"/>
    <w:rsid w:val="0058212E"/>
    <w:rsid w:val="005C6E67"/>
    <w:rsid w:val="00606289"/>
    <w:rsid w:val="00612384"/>
    <w:rsid w:val="0061380B"/>
    <w:rsid w:val="006667E5"/>
    <w:rsid w:val="006C2DC2"/>
    <w:rsid w:val="007069AA"/>
    <w:rsid w:val="007F2292"/>
    <w:rsid w:val="007F2496"/>
    <w:rsid w:val="008440D3"/>
    <w:rsid w:val="008A5E95"/>
    <w:rsid w:val="008A675C"/>
    <w:rsid w:val="008E5474"/>
    <w:rsid w:val="00907E2E"/>
    <w:rsid w:val="00966FFE"/>
    <w:rsid w:val="00976B8B"/>
    <w:rsid w:val="00AA12D8"/>
    <w:rsid w:val="00AA1D8D"/>
    <w:rsid w:val="00AC1286"/>
    <w:rsid w:val="00AF35E6"/>
    <w:rsid w:val="00B47730"/>
    <w:rsid w:val="00B734AA"/>
    <w:rsid w:val="00B766F2"/>
    <w:rsid w:val="00BA4DD9"/>
    <w:rsid w:val="00BE192A"/>
    <w:rsid w:val="00C5174D"/>
    <w:rsid w:val="00C551F5"/>
    <w:rsid w:val="00C66032"/>
    <w:rsid w:val="00C77A9F"/>
    <w:rsid w:val="00C947B0"/>
    <w:rsid w:val="00CB0664"/>
    <w:rsid w:val="00D054A7"/>
    <w:rsid w:val="00D105D4"/>
    <w:rsid w:val="00D57674"/>
    <w:rsid w:val="00D64982"/>
    <w:rsid w:val="00DD0E83"/>
    <w:rsid w:val="00DF10C5"/>
    <w:rsid w:val="00E316F3"/>
    <w:rsid w:val="00E3527D"/>
    <w:rsid w:val="00E41A6D"/>
    <w:rsid w:val="00EB56F2"/>
    <w:rsid w:val="00ED629A"/>
    <w:rsid w:val="00F16DEB"/>
    <w:rsid w:val="00F5150A"/>
    <w:rsid w:val="00F53CEC"/>
    <w:rsid w:val="00F64836"/>
    <w:rsid w:val="00FB01ED"/>
    <w:rsid w:val="00FC53B4"/>
    <w:rsid w:val="00FC693F"/>
    <w:rsid w:val="00FD305C"/>
    <w:rsid w:val="00FD3E5E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  <w:style w:type="paragraph" w:customStyle="1" w:styleId="FirstParagraph">
    <w:name w:val="First Paragraph"/>
    <w:basedOn w:val="Tekstpodstawowy"/>
    <w:next w:val="Tekstpodstawowy"/>
    <w:qFormat/>
    <w:rsid w:val="00606289"/>
    <w:pPr>
      <w:spacing w:before="180" w:after="180" w:line="240" w:lineRule="auto"/>
    </w:pPr>
    <w:rPr>
      <w:rFonts w:eastAsiaTheme="minorHAnsi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D3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548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6</cp:revision>
  <dcterms:created xsi:type="dcterms:W3CDTF">2026-06-15T17:09:00Z</dcterms:created>
  <dcterms:modified xsi:type="dcterms:W3CDTF">2026-07-22T09:17:00Z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