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28AC" w14:textId="77777777" w:rsidR="00521628" w:rsidRPr="006B724A" w:rsidRDefault="000E633D" w:rsidP="00C04DF8">
      <w:pPr>
        <w:pStyle w:val="Tytu"/>
        <w:rPr>
          <w:rFonts w:cstheme="majorHAnsi"/>
          <w:color w:val="000000" w:themeColor="text1"/>
          <w:sz w:val="28"/>
          <w:szCs w:val="28"/>
          <w:lang w:val="pl-PL"/>
        </w:rPr>
      </w:pP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t xml:space="preserve">Scenariusz zajęć </w:t>
      </w:r>
      <w:r w:rsidRPr="006B724A">
        <w:rPr>
          <w:rFonts w:cstheme="majorHAnsi"/>
          <w:b/>
          <w:bCs/>
          <w:color w:val="000000" w:themeColor="text1"/>
          <w:sz w:val="28"/>
          <w:szCs w:val="28"/>
          <w:lang w:val="pl-PL"/>
        </w:rPr>
        <w:br/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realizowanych w ramach projektu </w:t>
      </w:r>
      <w:r w:rsidRPr="006B724A">
        <w:rPr>
          <w:rFonts w:cstheme="majorHAnsi"/>
          <w:color w:val="000000" w:themeColor="text1"/>
          <w:sz w:val="28"/>
          <w:szCs w:val="28"/>
          <w:lang w:val="pl-PL"/>
        </w:rPr>
        <w:br/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t xml:space="preserve">„Zrównoważony Kampus SGGW - kształcenie na rzecz branż kluczowych ” </w:t>
      </w:r>
      <w:r w:rsidR="00521628" w:rsidRPr="006B724A">
        <w:rPr>
          <w:rFonts w:cstheme="majorHAnsi"/>
          <w:color w:val="000000" w:themeColor="text1"/>
          <w:sz w:val="28"/>
          <w:szCs w:val="28"/>
          <w:lang w:val="pl-PL"/>
        </w:rPr>
        <w:br/>
        <w:t>nr FERS.01.05-IP.08-0067/23</w:t>
      </w:r>
    </w:p>
    <w:p w14:paraId="572B2C98" w14:textId="77777777" w:rsidR="00E316F3" w:rsidRPr="006B724A" w:rsidRDefault="00E316F3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 xml:space="preserve">Informacje </w:t>
      </w:r>
      <w:r w:rsidR="004B726D" w:rsidRPr="006B724A">
        <w:rPr>
          <w:rFonts w:cstheme="majorHAnsi"/>
          <w:sz w:val="24"/>
          <w:lang w:val="pl-PL"/>
        </w:rPr>
        <w:t>ogólne o przedmiocie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E316F3" w:rsidRPr="009E4DF4" w14:paraId="1DECB8C8" w14:textId="77777777" w:rsidTr="007C4DE5">
        <w:tc>
          <w:tcPr>
            <w:tcW w:w="3539" w:type="dxa"/>
          </w:tcPr>
          <w:p w14:paraId="2E5AA274" w14:textId="77777777" w:rsidR="00E316F3" w:rsidRPr="009E4DF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Przedmiot</w:t>
            </w:r>
          </w:p>
        </w:tc>
        <w:tc>
          <w:tcPr>
            <w:tcW w:w="5091" w:type="dxa"/>
          </w:tcPr>
          <w:p w14:paraId="661710CF" w14:textId="77777777" w:rsidR="00E316F3" w:rsidRPr="009E4DF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Systemy informacji geograficznej</w:t>
            </w:r>
          </w:p>
        </w:tc>
      </w:tr>
      <w:tr w:rsidR="00E316F3" w:rsidRPr="009E4DF4" w14:paraId="3E8B3128" w14:textId="77777777" w:rsidTr="007C4DE5">
        <w:tc>
          <w:tcPr>
            <w:tcW w:w="3539" w:type="dxa"/>
          </w:tcPr>
          <w:p w14:paraId="1D79937F" w14:textId="77777777" w:rsidR="00E316F3" w:rsidRPr="009E4DF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Kierunek studiów</w:t>
            </w:r>
          </w:p>
        </w:tc>
        <w:tc>
          <w:tcPr>
            <w:tcW w:w="5091" w:type="dxa"/>
          </w:tcPr>
          <w:p w14:paraId="5C1C2383" w14:textId="77777777" w:rsidR="00E316F3" w:rsidRPr="009E4DF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Rolnictwo</w:t>
            </w:r>
          </w:p>
        </w:tc>
      </w:tr>
      <w:tr w:rsidR="004F0072" w:rsidRPr="009E4DF4" w14:paraId="4EE3D44D" w14:textId="77777777" w:rsidTr="007C4DE5">
        <w:tc>
          <w:tcPr>
            <w:tcW w:w="3539" w:type="dxa"/>
          </w:tcPr>
          <w:p w14:paraId="7CE999D4" w14:textId="77777777" w:rsidR="004F0072" w:rsidRPr="009E4DF4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Poziom studiów </w:t>
            </w:r>
          </w:p>
        </w:tc>
        <w:tc>
          <w:tcPr>
            <w:tcW w:w="5091" w:type="dxa"/>
          </w:tcPr>
          <w:p w14:paraId="28BF531A" w14:textId="77777777" w:rsidR="004F0072" w:rsidRPr="009E4DF4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studia pierwszego stopnia (inżynier)</w:t>
            </w:r>
          </w:p>
        </w:tc>
      </w:tr>
      <w:tr w:rsidR="004F0072" w:rsidRPr="009E4DF4" w14:paraId="0F29925E" w14:textId="77777777" w:rsidTr="007C4DE5">
        <w:tc>
          <w:tcPr>
            <w:tcW w:w="3539" w:type="dxa"/>
          </w:tcPr>
          <w:p w14:paraId="15546F3C" w14:textId="77777777" w:rsidR="004F0072" w:rsidRPr="009E4DF4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Semestr</w:t>
            </w:r>
          </w:p>
        </w:tc>
        <w:tc>
          <w:tcPr>
            <w:tcW w:w="5091" w:type="dxa"/>
          </w:tcPr>
          <w:p w14:paraId="633BFB6E" w14:textId="77777777" w:rsidR="004F0072" w:rsidRPr="009E4DF4" w:rsidRDefault="00315E35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4F0072" w:rsidRPr="009E4DF4" w14:paraId="77A8B04D" w14:textId="77777777" w:rsidTr="007C4DE5">
        <w:tc>
          <w:tcPr>
            <w:tcW w:w="3539" w:type="dxa"/>
          </w:tcPr>
          <w:p w14:paraId="48E0C6BC" w14:textId="77777777" w:rsidR="004F0072" w:rsidRPr="009E4DF4" w:rsidRDefault="004F0072" w:rsidP="004F0072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Jednostka organizacyjna </w:t>
            </w:r>
          </w:p>
        </w:tc>
        <w:tc>
          <w:tcPr>
            <w:tcW w:w="5091" w:type="dxa"/>
          </w:tcPr>
          <w:p w14:paraId="7235090A" w14:textId="77777777" w:rsidR="00C94D0F" w:rsidRPr="009E4DF4" w:rsidRDefault="00000000">
            <w:pPr>
              <w:rPr>
                <w:rFonts w:asciiTheme="majorHAnsi" w:hAnsiTheme="majorHAnsi" w:cstheme="majorHAnsi"/>
              </w:rPr>
            </w:pPr>
            <w:proofErr w:type="spellStart"/>
            <w:r w:rsidRPr="009E4DF4">
              <w:rPr>
                <w:rFonts w:asciiTheme="majorHAnsi" w:hAnsiTheme="majorHAnsi" w:cstheme="majorHAnsi"/>
              </w:rPr>
              <w:t>Instytut</w:t>
            </w:r>
            <w:proofErr w:type="spellEnd"/>
            <w:r w:rsidRPr="009E4DF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9E4DF4">
              <w:rPr>
                <w:rFonts w:asciiTheme="majorHAnsi" w:hAnsiTheme="majorHAnsi" w:cstheme="majorHAnsi"/>
              </w:rPr>
              <w:t>Rolnictwa</w:t>
            </w:r>
            <w:proofErr w:type="spellEnd"/>
            <w:r w:rsidRPr="009E4DF4">
              <w:rPr>
                <w:rFonts w:asciiTheme="majorHAnsi" w:hAnsiTheme="majorHAnsi" w:cstheme="majorHAnsi"/>
              </w:rPr>
              <w:t xml:space="preserve">, Katedra </w:t>
            </w:r>
            <w:proofErr w:type="spellStart"/>
            <w:r w:rsidRPr="009E4DF4">
              <w:rPr>
                <w:rFonts w:asciiTheme="majorHAnsi" w:hAnsiTheme="majorHAnsi" w:cstheme="majorHAnsi"/>
              </w:rPr>
              <w:t>Biometrii</w:t>
            </w:r>
            <w:proofErr w:type="spellEnd"/>
          </w:p>
        </w:tc>
      </w:tr>
      <w:tr w:rsidR="00E316F3" w:rsidRPr="009E4DF4" w14:paraId="313DB5FC" w14:textId="77777777" w:rsidTr="007C4DE5">
        <w:tc>
          <w:tcPr>
            <w:tcW w:w="3539" w:type="dxa"/>
          </w:tcPr>
          <w:p w14:paraId="1D807AED" w14:textId="77777777" w:rsidR="00E316F3" w:rsidRPr="009E4DF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Liczba godzin (łącznie):</w:t>
            </w:r>
          </w:p>
        </w:tc>
        <w:tc>
          <w:tcPr>
            <w:tcW w:w="5091" w:type="dxa"/>
          </w:tcPr>
          <w:p w14:paraId="64F8A0CD" w14:textId="77777777" w:rsidR="00E316F3" w:rsidRPr="009E4DF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44797C" w:rsidRPr="009E4DF4" w14:paraId="593B9119" w14:textId="77777777" w:rsidTr="007C4DE5">
        <w:tc>
          <w:tcPr>
            <w:tcW w:w="3539" w:type="dxa"/>
          </w:tcPr>
          <w:p w14:paraId="277B5266" w14:textId="77777777" w:rsidR="0044797C" w:rsidRPr="009E4DF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Liczba scenariuszy w przedmiocie</w:t>
            </w:r>
          </w:p>
        </w:tc>
        <w:tc>
          <w:tcPr>
            <w:tcW w:w="5091" w:type="dxa"/>
          </w:tcPr>
          <w:p w14:paraId="4114E254" w14:textId="77777777" w:rsidR="0044797C" w:rsidRPr="009E4DF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15</w:t>
            </w:r>
          </w:p>
        </w:tc>
      </w:tr>
      <w:tr w:rsidR="00E316F3" w:rsidRPr="009E4DF4" w14:paraId="0E4339A1" w14:textId="77777777" w:rsidTr="007C4DE5">
        <w:tc>
          <w:tcPr>
            <w:tcW w:w="3539" w:type="dxa"/>
          </w:tcPr>
          <w:p w14:paraId="5D3A4B17" w14:textId="77777777" w:rsidR="00E316F3" w:rsidRPr="009E4DF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Liczba godzin wykładów</w:t>
            </w:r>
          </w:p>
        </w:tc>
        <w:tc>
          <w:tcPr>
            <w:tcW w:w="5091" w:type="dxa"/>
          </w:tcPr>
          <w:p w14:paraId="205F977C" w14:textId="77777777" w:rsidR="00E316F3" w:rsidRPr="009E4DF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0</w:t>
            </w:r>
          </w:p>
        </w:tc>
      </w:tr>
      <w:tr w:rsidR="00E316F3" w:rsidRPr="009E4DF4" w14:paraId="6DA00908" w14:textId="77777777" w:rsidTr="007C4DE5">
        <w:tc>
          <w:tcPr>
            <w:tcW w:w="3539" w:type="dxa"/>
          </w:tcPr>
          <w:p w14:paraId="44069733" w14:textId="77777777" w:rsidR="00E316F3" w:rsidRPr="009E4DF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Liczba godzin ćwiczeń</w:t>
            </w:r>
          </w:p>
        </w:tc>
        <w:tc>
          <w:tcPr>
            <w:tcW w:w="5091" w:type="dxa"/>
          </w:tcPr>
          <w:p w14:paraId="4BE364D4" w14:textId="77777777" w:rsidR="00E316F3" w:rsidRPr="009E4DF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30</w:t>
            </w:r>
          </w:p>
        </w:tc>
      </w:tr>
      <w:tr w:rsidR="00E316F3" w:rsidRPr="009E4DF4" w14:paraId="2ECB8DA4" w14:textId="77777777" w:rsidTr="007C4DE5">
        <w:tc>
          <w:tcPr>
            <w:tcW w:w="3539" w:type="dxa"/>
          </w:tcPr>
          <w:p w14:paraId="2F8766F4" w14:textId="77777777" w:rsidR="00E316F3" w:rsidRPr="009E4DF4" w:rsidRDefault="00661996" w:rsidP="004E79EF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Liczba </w:t>
            </w:r>
            <w:r w:rsidR="004E79EF" w:rsidRPr="009E4DF4">
              <w:rPr>
                <w:rFonts w:asciiTheme="majorHAnsi" w:hAnsiTheme="majorHAnsi" w:cstheme="majorHAnsi"/>
                <w:lang w:val="pl-PL"/>
              </w:rPr>
              <w:t>ECTS</w:t>
            </w:r>
          </w:p>
        </w:tc>
        <w:tc>
          <w:tcPr>
            <w:tcW w:w="5091" w:type="dxa"/>
          </w:tcPr>
          <w:p w14:paraId="7885599B" w14:textId="77777777" w:rsidR="00E316F3" w:rsidRPr="009E4DF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3</w:t>
            </w:r>
          </w:p>
        </w:tc>
      </w:tr>
      <w:tr w:rsidR="00E316F3" w:rsidRPr="009E4DF4" w14:paraId="3F575FDF" w14:textId="77777777" w:rsidTr="007C4DE5">
        <w:tc>
          <w:tcPr>
            <w:tcW w:w="3539" w:type="dxa"/>
          </w:tcPr>
          <w:p w14:paraId="520589A5" w14:textId="77777777" w:rsidR="00E316F3" w:rsidRPr="009E4DF4" w:rsidRDefault="00661996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Koordynator przedmiotu</w:t>
            </w:r>
          </w:p>
        </w:tc>
        <w:tc>
          <w:tcPr>
            <w:tcW w:w="5091" w:type="dxa"/>
          </w:tcPr>
          <w:p w14:paraId="397E5A34" w14:textId="77777777" w:rsidR="00E316F3" w:rsidRPr="009E4DF4" w:rsidRDefault="00315E35" w:rsidP="00FD4E4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1605C5D5" w14:textId="77777777" w:rsidR="005143E8" w:rsidRPr="006B724A" w:rsidRDefault="00FD3E5E" w:rsidP="0014086C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Wprowadzenie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9E4DF4" w14:paraId="600DFD88" w14:textId="77777777" w:rsidTr="007C4DE5">
        <w:tc>
          <w:tcPr>
            <w:tcW w:w="3539" w:type="dxa"/>
          </w:tcPr>
          <w:p w14:paraId="76832B5B" w14:textId="77777777" w:rsidR="004B726D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Scenariusz nr</w:t>
            </w:r>
          </w:p>
        </w:tc>
        <w:tc>
          <w:tcPr>
            <w:tcW w:w="5091" w:type="dxa"/>
          </w:tcPr>
          <w:p w14:paraId="21233DFE" w14:textId="77777777" w:rsidR="00C94D0F" w:rsidRPr="009E4DF4" w:rsidRDefault="00000000">
            <w:pPr>
              <w:rPr>
                <w:rFonts w:asciiTheme="majorHAnsi" w:hAnsiTheme="majorHAnsi" w:cstheme="majorHAnsi"/>
              </w:rPr>
            </w:pPr>
            <w:r w:rsidRPr="009E4DF4">
              <w:rPr>
                <w:rFonts w:asciiTheme="majorHAnsi" w:hAnsiTheme="majorHAnsi" w:cstheme="majorHAnsi"/>
              </w:rPr>
              <w:t>2</w:t>
            </w:r>
          </w:p>
        </w:tc>
      </w:tr>
      <w:tr w:rsidR="0044797C" w:rsidRPr="009E4DF4" w14:paraId="1C6F08C6" w14:textId="77777777" w:rsidTr="007C4DE5">
        <w:tc>
          <w:tcPr>
            <w:tcW w:w="3539" w:type="dxa"/>
          </w:tcPr>
          <w:p w14:paraId="13C43675" w14:textId="77777777" w:rsidR="0044797C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Temat zajęć/blok tematyczny</w:t>
            </w:r>
          </w:p>
        </w:tc>
        <w:tc>
          <w:tcPr>
            <w:tcW w:w="5091" w:type="dxa"/>
          </w:tcPr>
          <w:p w14:paraId="6969D721" w14:textId="77777777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Typy i modele danych GIS oraz ich zastosowanie w rolnictwie</w:t>
            </w:r>
          </w:p>
        </w:tc>
      </w:tr>
      <w:tr w:rsidR="005143E8" w:rsidRPr="009E4DF4" w14:paraId="0F734999" w14:textId="77777777" w:rsidTr="007C4DE5">
        <w:tc>
          <w:tcPr>
            <w:tcW w:w="3539" w:type="dxa"/>
          </w:tcPr>
          <w:p w14:paraId="6AB04A1A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Forma zajęć</w:t>
            </w:r>
          </w:p>
        </w:tc>
        <w:tc>
          <w:tcPr>
            <w:tcW w:w="5091" w:type="dxa"/>
          </w:tcPr>
          <w:p w14:paraId="0817ADCD" w14:textId="77777777" w:rsidR="005143E8" w:rsidRPr="009E4DF4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ćwiczenia</w:t>
            </w:r>
          </w:p>
        </w:tc>
      </w:tr>
      <w:tr w:rsidR="005143E8" w:rsidRPr="009E4DF4" w14:paraId="360FD8EB" w14:textId="77777777" w:rsidTr="007C4DE5">
        <w:tc>
          <w:tcPr>
            <w:tcW w:w="3539" w:type="dxa"/>
          </w:tcPr>
          <w:p w14:paraId="54DB27EE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Czas realizacji jednostki dydaktycznej/bloku tematycznego</w:t>
            </w:r>
          </w:p>
        </w:tc>
        <w:tc>
          <w:tcPr>
            <w:tcW w:w="5091" w:type="dxa"/>
          </w:tcPr>
          <w:p w14:paraId="7697BBE3" w14:textId="77777777" w:rsidR="005143E8" w:rsidRPr="009E4DF4" w:rsidRDefault="00315E35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2</w:t>
            </w:r>
            <w:r w:rsidR="00C551F5" w:rsidRPr="009E4DF4">
              <w:rPr>
                <w:rFonts w:asciiTheme="majorHAnsi" w:hAnsiTheme="majorHAnsi" w:cstheme="majorHAnsi"/>
                <w:lang w:val="pl-PL"/>
              </w:rPr>
              <w:t xml:space="preserve"> bloki po 45 minut</w:t>
            </w:r>
          </w:p>
        </w:tc>
      </w:tr>
      <w:tr w:rsidR="005143E8" w:rsidRPr="009E4DF4" w14:paraId="77EC9155" w14:textId="77777777" w:rsidTr="007C4DE5">
        <w:tc>
          <w:tcPr>
            <w:tcW w:w="3539" w:type="dxa"/>
          </w:tcPr>
          <w:p w14:paraId="1901871D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Cel główny jednostki dydaktycznej/bloku tematycznego</w:t>
            </w:r>
          </w:p>
        </w:tc>
        <w:tc>
          <w:tcPr>
            <w:tcW w:w="5091" w:type="dxa"/>
          </w:tcPr>
          <w:p w14:paraId="6AA931E8" w14:textId="77777777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zapoznanie studentów z podstawowymi typami i modelami danych GIS oraz nabycie umiejętności ich praktycznego rozpoznawania, wczytywania, opisywania i porównywania w programie QGIS na przykładach danych rolniczych</w:t>
            </w:r>
          </w:p>
        </w:tc>
      </w:tr>
      <w:tr w:rsidR="005143E8" w:rsidRPr="009E4DF4" w14:paraId="3210529E" w14:textId="77777777" w:rsidTr="007C4DE5">
        <w:tc>
          <w:tcPr>
            <w:tcW w:w="3539" w:type="dxa"/>
          </w:tcPr>
          <w:p w14:paraId="499053FA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Cele szczegółowe jednostki dydaktycznej/bloku tematycznego/modułu</w:t>
            </w:r>
          </w:p>
        </w:tc>
        <w:tc>
          <w:tcPr>
            <w:tcW w:w="5091" w:type="dxa"/>
          </w:tcPr>
          <w:p w14:paraId="40F27F74" w14:textId="659FF1CA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• Wyjaśnienie znaczenia modelu danych GIS dla poprawnego opisu obiektów i zjawisk rolniczych.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• Rozróżnienie danych wektorowych i rastrowych oraz wskazanie ich typowych zastosowań w skali pola, gospodarstwa i regionu.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• Omówienie podstawowych geometrii wektorowych: punktów, linii i poligonów.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• Pokazanie związku geometrii z tabelą atrybutów oraz znaczenia uporządkowanych nazw kolumn, jednostek i identyfikatorów.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• Przećwiczenie w QGIS wczytywania, identyfikacji, przeglądania i prostej wizualizacji przykładowych warstw wektorowych i rastrowych.</w:t>
            </w:r>
          </w:p>
        </w:tc>
      </w:tr>
      <w:tr w:rsidR="005143E8" w:rsidRPr="009E4DF4" w14:paraId="07647D0D" w14:textId="77777777" w:rsidTr="007C4DE5">
        <w:tc>
          <w:tcPr>
            <w:tcW w:w="3539" w:type="dxa"/>
          </w:tcPr>
          <w:p w14:paraId="373E4A32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lastRenderedPageBreak/>
              <w:t>Wymagania techniczne do realizacji jednostki dydaktycznej</w:t>
            </w:r>
          </w:p>
        </w:tc>
        <w:tc>
          <w:tcPr>
            <w:tcW w:w="5091" w:type="dxa"/>
          </w:tcPr>
          <w:p w14:paraId="6BB12EFC" w14:textId="77777777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stanowiska komputerowe dla studentów z zainstalowanym programem QGIS, komputer prowadzącego, projektor, dostęp do </w:t>
            </w:r>
            <w:proofErr w:type="spellStart"/>
            <w:r w:rsidRPr="009E4DF4">
              <w:rPr>
                <w:rFonts w:asciiTheme="majorHAnsi" w:hAnsiTheme="majorHAnsi" w:cstheme="majorHAnsi"/>
                <w:lang w:val="pl-PL"/>
              </w:rPr>
              <w:t>internetu</w:t>
            </w:r>
            <w:proofErr w:type="spellEnd"/>
            <w:r w:rsidRPr="009E4DF4">
              <w:rPr>
                <w:rFonts w:asciiTheme="majorHAnsi" w:hAnsiTheme="majorHAnsi" w:cstheme="majorHAnsi"/>
                <w:lang w:val="pl-PL"/>
              </w:rPr>
              <w:t>, przykładowe pliki danych wektorowych i rastrowych dotyczących rolnictwa</w:t>
            </w:r>
          </w:p>
        </w:tc>
      </w:tr>
      <w:tr w:rsidR="005143E8" w:rsidRPr="009E4DF4" w14:paraId="52E5CF29" w14:textId="77777777" w:rsidTr="007C4DE5">
        <w:tc>
          <w:tcPr>
            <w:tcW w:w="3539" w:type="dxa"/>
          </w:tcPr>
          <w:p w14:paraId="351E06CF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Czynności organizacyjne i przygotowawcze</w:t>
            </w:r>
          </w:p>
        </w:tc>
        <w:tc>
          <w:tcPr>
            <w:tcW w:w="5091" w:type="dxa"/>
          </w:tcPr>
          <w:p w14:paraId="5BF7F7AF" w14:textId="77777777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udostępnienie materiałów w formie elektronicznej, przygotowanie przykładowych warstw GIS do ćwiczeń, sprawdzenie działania programu QGIS i dostępu do danych na stanowiskach komputerowych</w:t>
            </w:r>
          </w:p>
        </w:tc>
      </w:tr>
    </w:tbl>
    <w:p w14:paraId="554948E3" w14:textId="77777777" w:rsidR="005143E8" w:rsidRPr="006B724A" w:rsidRDefault="00521628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Harmonogram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5143E8" w:rsidRPr="009E4DF4" w14:paraId="7886E313" w14:textId="77777777" w:rsidTr="007C4DE5">
        <w:tc>
          <w:tcPr>
            <w:tcW w:w="3539" w:type="dxa"/>
          </w:tcPr>
          <w:p w14:paraId="777E0301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Nazwa zagadnienia 1</w:t>
            </w:r>
          </w:p>
        </w:tc>
        <w:tc>
          <w:tcPr>
            <w:tcW w:w="5091" w:type="dxa"/>
          </w:tcPr>
          <w:p w14:paraId="384635B3" w14:textId="77777777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Wprowadzenie do modeli danych GIS i organizacja pracy w QGIS</w:t>
            </w:r>
          </w:p>
        </w:tc>
      </w:tr>
      <w:tr w:rsidR="005143E8" w:rsidRPr="009E4DF4" w14:paraId="35B7F37B" w14:textId="77777777" w:rsidTr="007C4DE5">
        <w:tc>
          <w:tcPr>
            <w:tcW w:w="3539" w:type="dxa"/>
          </w:tcPr>
          <w:p w14:paraId="69C241F1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5C68A612" w14:textId="77777777" w:rsidR="005143E8" w:rsidRPr="009E4DF4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5143E8" w:rsidRPr="009E4DF4" w14:paraId="60303B6B" w14:textId="77777777" w:rsidTr="007C4DE5">
        <w:tc>
          <w:tcPr>
            <w:tcW w:w="3539" w:type="dxa"/>
          </w:tcPr>
          <w:p w14:paraId="6D048195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1</w:t>
            </w:r>
          </w:p>
        </w:tc>
        <w:tc>
          <w:tcPr>
            <w:tcW w:w="5091" w:type="dxa"/>
          </w:tcPr>
          <w:p w14:paraId="60EC3168" w14:textId="77777777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o Przypomnienie celu ćwiczeń oraz sposobu pracy z projektem QGIS.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o Uruchomienie QGIS i utworzenie lub otwarcie projektu ćwiczeniowego.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o Omówienie, dlaczego dobór modelu danych wpływa na pomiary, analizę, szybkość pracy i czytelność mapy.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o Wskazanie przykładów danych rolniczych wymagających różnych modeli: granica pola, próba gleby, rów melioracyjny, obraz NDVI i mapa plonu.</w:t>
            </w:r>
          </w:p>
        </w:tc>
      </w:tr>
      <w:tr w:rsidR="005143E8" w:rsidRPr="009E4DF4" w14:paraId="1CC29F77" w14:textId="77777777" w:rsidTr="007C4DE5">
        <w:tc>
          <w:tcPr>
            <w:tcW w:w="3539" w:type="dxa"/>
          </w:tcPr>
          <w:p w14:paraId="35647381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Nazwa zagadnienia 2</w:t>
            </w:r>
          </w:p>
        </w:tc>
        <w:tc>
          <w:tcPr>
            <w:tcW w:w="5091" w:type="dxa"/>
          </w:tcPr>
          <w:p w14:paraId="69AFEA76" w14:textId="522DD22B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Dane wektorowe w rolnictwie: punkty, linie, poligony i tabel</w:t>
            </w:r>
            <w:r w:rsidR="009E4DF4">
              <w:rPr>
                <w:rFonts w:asciiTheme="majorHAnsi" w:hAnsiTheme="majorHAnsi" w:cstheme="majorHAnsi"/>
                <w:lang w:val="pl-PL"/>
              </w:rPr>
              <w:t>e</w:t>
            </w:r>
            <w:r w:rsidRPr="009E4DF4">
              <w:rPr>
                <w:rFonts w:asciiTheme="majorHAnsi" w:hAnsiTheme="majorHAnsi" w:cstheme="majorHAnsi"/>
                <w:lang w:val="pl-PL"/>
              </w:rPr>
              <w:t xml:space="preserve"> atrybutów</w:t>
            </w:r>
          </w:p>
        </w:tc>
      </w:tr>
      <w:tr w:rsidR="005143E8" w:rsidRPr="009E4DF4" w14:paraId="43192174" w14:textId="77777777" w:rsidTr="007C4DE5">
        <w:tc>
          <w:tcPr>
            <w:tcW w:w="3539" w:type="dxa"/>
          </w:tcPr>
          <w:p w14:paraId="716C4F9A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6336A9B3" w14:textId="77777777" w:rsidR="005143E8" w:rsidRPr="009E4DF4" w:rsidRDefault="006273BF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5143E8" w:rsidRPr="009E4DF4" w14:paraId="0B9B2F1D" w14:textId="77777777" w:rsidTr="007C4DE5">
        <w:tc>
          <w:tcPr>
            <w:tcW w:w="3539" w:type="dxa"/>
          </w:tcPr>
          <w:p w14:paraId="3625286C" w14:textId="77777777" w:rsidR="005143E8" w:rsidRPr="009E4DF4" w:rsidRDefault="00661996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Sekwencja działań, zadań ćwiczeń lub innych aktywności w ramach zagadnienia 2</w:t>
            </w:r>
          </w:p>
        </w:tc>
        <w:tc>
          <w:tcPr>
            <w:tcW w:w="5091" w:type="dxa"/>
          </w:tcPr>
          <w:p w14:paraId="4A8C8370" w14:textId="77C7780C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o Wczytanie w QGIS przykładowych warstw wektorowych: poligonów pól lub działek, punktów prób gleby oraz linii rowów, dróg lub przejazdów maszyn.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o Rozpoznanie typu geometrii warstw i omówienie ich zastosowania w praktyce rolniczej.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 xml:space="preserve">o Otwarcie tabeli atrybutów i identyfikacja pól opisujących uprawę, powierzchnię, </w:t>
            </w:r>
            <w:r w:rsidR="009E4DF4">
              <w:rPr>
                <w:rFonts w:asciiTheme="majorHAnsi" w:hAnsiTheme="majorHAnsi" w:cstheme="majorHAnsi"/>
                <w:lang w:val="pl-PL"/>
              </w:rPr>
              <w:t>właściwości gleby</w:t>
            </w:r>
            <w:r w:rsidRPr="009E4DF4">
              <w:rPr>
                <w:rFonts w:asciiTheme="majorHAnsi" w:hAnsiTheme="majorHAnsi" w:cstheme="majorHAnsi"/>
                <w:lang w:val="pl-PL"/>
              </w:rPr>
              <w:t>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 xml:space="preserve">o Sprawdzenie przykładowych problemów </w:t>
            </w:r>
            <w:r w:rsidR="009E4DF4">
              <w:rPr>
                <w:rFonts w:asciiTheme="majorHAnsi" w:hAnsiTheme="majorHAnsi" w:cstheme="majorHAnsi"/>
                <w:lang w:val="pl-PL"/>
              </w:rPr>
              <w:t>z atrybutami</w:t>
            </w:r>
            <w:r w:rsidRPr="009E4DF4">
              <w:rPr>
                <w:rFonts w:asciiTheme="majorHAnsi" w:hAnsiTheme="majorHAnsi" w:cstheme="majorHAnsi"/>
                <w:lang w:val="pl-PL"/>
              </w:rPr>
              <w:t>: brak jednostek, różne nazwy tej samej kategorii, puste wartości i niejednoznaczne identyfikatory.</w:t>
            </w:r>
          </w:p>
        </w:tc>
      </w:tr>
      <w:tr w:rsidR="00F67495" w:rsidRPr="009E4DF4" w14:paraId="48FC470D" w14:textId="77777777" w:rsidTr="007C4DE5">
        <w:tc>
          <w:tcPr>
            <w:tcW w:w="3539" w:type="dxa"/>
          </w:tcPr>
          <w:p w14:paraId="5B6B33B1" w14:textId="77777777" w:rsidR="00F67495" w:rsidRPr="009E4DF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Nazwa zagadnienia </w:t>
            </w:r>
            <w:r w:rsidR="006273BF" w:rsidRPr="009E4DF4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3AAAE412" w14:textId="77777777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Dane rastrowe: piksel, rozdzielczość i interpretacja wartości w QGIS</w:t>
            </w:r>
          </w:p>
        </w:tc>
      </w:tr>
      <w:tr w:rsidR="00F67495" w:rsidRPr="009E4DF4" w14:paraId="0F9800F7" w14:textId="77777777" w:rsidTr="007C4DE5">
        <w:tc>
          <w:tcPr>
            <w:tcW w:w="3539" w:type="dxa"/>
          </w:tcPr>
          <w:p w14:paraId="113EA6A0" w14:textId="77777777" w:rsidR="00F67495" w:rsidRPr="009E4DF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2B8B06FE" w14:textId="77777777" w:rsidR="00F67495" w:rsidRPr="009E4DF4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25 minut</w:t>
            </w:r>
          </w:p>
        </w:tc>
      </w:tr>
      <w:tr w:rsidR="00F67495" w:rsidRPr="009E4DF4" w14:paraId="37C68D83" w14:textId="77777777" w:rsidTr="007C4DE5">
        <w:tc>
          <w:tcPr>
            <w:tcW w:w="3539" w:type="dxa"/>
          </w:tcPr>
          <w:p w14:paraId="5569AA2B" w14:textId="77777777" w:rsidR="00F67495" w:rsidRPr="009E4DF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9E4DF4">
              <w:rPr>
                <w:rFonts w:asciiTheme="majorHAnsi" w:hAnsiTheme="majorHAnsi" w:cstheme="majorHAnsi"/>
                <w:lang w:val="pl-PL"/>
              </w:rPr>
              <w:t>3</w:t>
            </w:r>
          </w:p>
        </w:tc>
        <w:tc>
          <w:tcPr>
            <w:tcW w:w="5091" w:type="dxa"/>
          </w:tcPr>
          <w:p w14:paraId="51B2146D" w14:textId="7A17DC52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o Wczytanie przykładowego rastra, np. </w:t>
            </w:r>
            <w:proofErr w:type="spellStart"/>
            <w:r w:rsidRPr="009E4DF4">
              <w:rPr>
                <w:rFonts w:asciiTheme="majorHAnsi" w:hAnsiTheme="majorHAnsi" w:cstheme="majorHAnsi"/>
                <w:lang w:val="pl-PL"/>
              </w:rPr>
              <w:t>ortofotomapy</w:t>
            </w:r>
            <w:proofErr w:type="spellEnd"/>
            <w:r w:rsidRPr="009E4DF4">
              <w:rPr>
                <w:rFonts w:asciiTheme="majorHAnsi" w:hAnsiTheme="majorHAnsi" w:cstheme="majorHAnsi"/>
                <w:lang w:val="pl-PL"/>
              </w:rPr>
              <w:t>, modelu wysokościowego, obrazu satelitarnego, NDVI.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 xml:space="preserve">o Omówienie pojęcia piksela jako nośnika informacji oraz znaczenia </w:t>
            </w:r>
            <w:proofErr w:type="spellStart"/>
            <w:r w:rsidRPr="009E4DF4">
              <w:rPr>
                <w:rFonts w:asciiTheme="majorHAnsi" w:hAnsiTheme="majorHAnsi" w:cstheme="majorHAnsi"/>
                <w:lang w:val="pl-PL"/>
              </w:rPr>
              <w:t>georeferencji</w:t>
            </w:r>
            <w:proofErr w:type="spellEnd"/>
            <w:r w:rsidRPr="009E4DF4">
              <w:rPr>
                <w:rFonts w:asciiTheme="majorHAnsi" w:hAnsiTheme="majorHAnsi" w:cstheme="majorHAnsi"/>
                <w:lang w:val="pl-PL"/>
              </w:rPr>
              <w:t xml:space="preserve"> i rozdzielczości </w:t>
            </w:r>
            <w:r w:rsidRPr="009E4DF4">
              <w:rPr>
                <w:rFonts w:asciiTheme="majorHAnsi" w:hAnsiTheme="majorHAnsi" w:cstheme="majorHAnsi"/>
                <w:lang w:val="pl-PL"/>
              </w:rPr>
              <w:lastRenderedPageBreak/>
              <w:t>przestrzennej.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o Porównanie rastrów ciągłych i dyskretnych na przykładzie indeksu roślinności, wysokości terenu, klasy gleby lub kategorii użytkowania ziemi.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o Odczyt wartości rastra w wybranych miejscach oraz dyskusja, kiedy większa rozdzielczość jest potrzebna, a kiedy może utrudniać analizę.</w:t>
            </w:r>
          </w:p>
        </w:tc>
      </w:tr>
      <w:tr w:rsidR="00F67495" w:rsidRPr="009E4DF4" w14:paraId="584A0359" w14:textId="77777777" w:rsidTr="007C4DE5">
        <w:tc>
          <w:tcPr>
            <w:tcW w:w="3539" w:type="dxa"/>
          </w:tcPr>
          <w:p w14:paraId="572FB45A" w14:textId="77777777" w:rsidR="00F67495" w:rsidRPr="009E4DF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lastRenderedPageBreak/>
              <w:t xml:space="preserve">Nazwa zagadnienia </w:t>
            </w:r>
            <w:r w:rsidR="006273BF" w:rsidRPr="009E4DF4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5C26D1C3" w14:textId="66D2A3DD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Dobór modelu danych do </w:t>
            </w:r>
            <w:r w:rsidR="009E4DF4">
              <w:rPr>
                <w:rFonts w:asciiTheme="majorHAnsi" w:hAnsiTheme="majorHAnsi" w:cstheme="majorHAnsi"/>
                <w:lang w:val="pl-PL"/>
              </w:rPr>
              <w:t>różnych typów danych rolniczych</w:t>
            </w:r>
            <w:r w:rsidRPr="009E4DF4">
              <w:rPr>
                <w:rFonts w:asciiTheme="majorHAnsi" w:hAnsiTheme="majorHAnsi" w:cstheme="majorHAnsi"/>
                <w:lang w:val="pl-PL"/>
              </w:rPr>
              <w:t xml:space="preserve"> i podsumowanie ćwiczenia</w:t>
            </w:r>
          </w:p>
        </w:tc>
      </w:tr>
      <w:tr w:rsidR="00F67495" w:rsidRPr="009E4DF4" w14:paraId="656483EF" w14:textId="77777777" w:rsidTr="007C4DE5">
        <w:tc>
          <w:tcPr>
            <w:tcW w:w="3539" w:type="dxa"/>
          </w:tcPr>
          <w:p w14:paraId="2A6F618C" w14:textId="77777777" w:rsidR="00F67495" w:rsidRPr="009E4DF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Planowany czas realizacji</w:t>
            </w:r>
          </w:p>
        </w:tc>
        <w:tc>
          <w:tcPr>
            <w:tcW w:w="5091" w:type="dxa"/>
          </w:tcPr>
          <w:p w14:paraId="0DFE0723" w14:textId="77777777" w:rsidR="00F67495" w:rsidRPr="009E4DF4" w:rsidRDefault="006273BF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20 minut</w:t>
            </w:r>
          </w:p>
        </w:tc>
      </w:tr>
      <w:tr w:rsidR="00F67495" w:rsidRPr="009E4DF4" w14:paraId="772927CE" w14:textId="77777777" w:rsidTr="007C4DE5">
        <w:tc>
          <w:tcPr>
            <w:tcW w:w="3539" w:type="dxa"/>
          </w:tcPr>
          <w:p w14:paraId="5C2646D5" w14:textId="77777777" w:rsidR="00F67495" w:rsidRPr="009E4DF4" w:rsidRDefault="00F67495" w:rsidP="00F67495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Sekwencja działań, zadań ćwiczeń lub innych aktywności w ramach zagadnienia </w:t>
            </w:r>
            <w:r w:rsidR="006273BF" w:rsidRPr="009E4DF4">
              <w:rPr>
                <w:rFonts w:asciiTheme="majorHAnsi" w:hAnsiTheme="majorHAnsi" w:cstheme="majorHAnsi"/>
                <w:lang w:val="pl-PL"/>
              </w:rPr>
              <w:t>4</w:t>
            </w:r>
          </w:p>
        </w:tc>
        <w:tc>
          <w:tcPr>
            <w:tcW w:w="5091" w:type="dxa"/>
          </w:tcPr>
          <w:p w14:paraId="43783F82" w14:textId="77777777" w:rsidR="00C94D0F" w:rsidRPr="009E4DF4" w:rsidRDefault="00000000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o Porównanie zastosowań modelu wektorowego i rastrowego w odpowiedziach na pytania: gdzie znajduje się obiekt, jaka jest jego powierzchnia i jak zmienia się zjawisko w przestrzeni.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o Wykonanie krótkiego zadania: dobór właściwego typu danych dla kilku problemów rolniczych, np. mapy pól, prób gleby, stref nawożenia, NDVI i zagrożenia suszą.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o Prosta stylizacja warstw w QGIS w celu czytelnego rozróżnienia punktów, linii, poligonów i rastrów.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>o Zapis projektu QGIS oraz omówienie najważniejszych zasad: poprawna geometria, uporządkowane atrybuty, właściwy układ współrzędnych, skala i rozdzielczość dopasowana do celu analizy.</w:t>
            </w:r>
          </w:p>
        </w:tc>
      </w:tr>
    </w:tbl>
    <w:p w14:paraId="00E8F1EA" w14:textId="77777777" w:rsidR="005143E8" w:rsidRPr="006B724A" w:rsidRDefault="00FD3E5E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Metody i narzędzia</w:t>
      </w:r>
    </w:p>
    <w:tbl>
      <w:tblPr>
        <w:tblStyle w:val="Tabela-Siatka"/>
        <w:tblW w:w="8630" w:type="dxa"/>
        <w:tblLook w:val="04A0" w:firstRow="1" w:lastRow="0" w:firstColumn="1" w:lastColumn="0" w:noHBand="0" w:noVBand="1"/>
      </w:tblPr>
      <w:tblGrid>
        <w:gridCol w:w="2728"/>
        <w:gridCol w:w="5902"/>
      </w:tblGrid>
      <w:tr w:rsidR="009E4DF4" w:rsidRPr="009E4DF4" w14:paraId="7119D1E4" w14:textId="77777777" w:rsidTr="009E4DF4">
        <w:tc>
          <w:tcPr>
            <w:tcW w:w="2728" w:type="dxa"/>
          </w:tcPr>
          <w:p w14:paraId="03955D07" w14:textId="77777777" w:rsidR="009E4DF4" w:rsidRPr="006B724A" w:rsidRDefault="009E4DF4" w:rsidP="009E4DF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Wykorzystane metody dydaktyczne</w:t>
            </w:r>
          </w:p>
        </w:tc>
        <w:tc>
          <w:tcPr>
            <w:tcW w:w="5902" w:type="dxa"/>
          </w:tcPr>
          <w:p w14:paraId="6BDF55AB" w14:textId="40C79BC8" w:rsidR="009E4DF4" w:rsidRPr="009E4DF4" w:rsidRDefault="009E4DF4" w:rsidP="009E4DF4">
            <w:pPr>
              <w:rPr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Wprowadzenie do tematu ćwiczeń, studium przypadku, zadania praktyczne</w:t>
            </w:r>
          </w:p>
        </w:tc>
      </w:tr>
      <w:tr w:rsidR="009E4DF4" w:rsidRPr="009E4DF4" w14:paraId="1B3104F7" w14:textId="77777777" w:rsidTr="009E4DF4">
        <w:tc>
          <w:tcPr>
            <w:tcW w:w="2728" w:type="dxa"/>
          </w:tcPr>
          <w:p w14:paraId="0696006A" w14:textId="77777777" w:rsidR="009E4DF4" w:rsidRPr="006B724A" w:rsidRDefault="009E4DF4" w:rsidP="009E4DF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Narzędzia dydaktyczne</w:t>
            </w:r>
          </w:p>
        </w:tc>
        <w:tc>
          <w:tcPr>
            <w:tcW w:w="5902" w:type="dxa"/>
          </w:tcPr>
          <w:p w14:paraId="334F7B13" w14:textId="44B0101D" w:rsidR="009E4DF4" w:rsidRPr="009E4DF4" w:rsidRDefault="009E4DF4" w:rsidP="009E4DF4">
            <w:pPr>
              <w:rPr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Prezentacja multimedialna, udostępnione pliki </w:t>
            </w:r>
          </w:p>
        </w:tc>
      </w:tr>
      <w:tr w:rsidR="009E4DF4" w:rsidRPr="009E4DF4" w14:paraId="6DC13D5D" w14:textId="77777777" w:rsidTr="009E4DF4">
        <w:tc>
          <w:tcPr>
            <w:tcW w:w="2728" w:type="dxa"/>
          </w:tcPr>
          <w:p w14:paraId="42983433" w14:textId="77777777" w:rsidR="009E4DF4" w:rsidRPr="006B724A" w:rsidRDefault="009E4DF4" w:rsidP="009E4DF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Formy pracy</w:t>
            </w:r>
          </w:p>
        </w:tc>
        <w:tc>
          <w:tcPr>
            <w:tcW w:w="5902" w:type="dxa"/>
          </w:tcPr>
          <w:p w14:paraId="7FC78FF8" w14:textId="3166F4D0" w:rsidR="009E4DF4" w:rsidRPr="009E4DF4" w:rsidRDefault="009E4DF4" w:rsidP="009E4DF4">
            <w:pPr>
              <w:rPr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praca indywidualna</w:t>
            </w:r>
          </w:p>
        </w:tc>
      </w:tr>
      <w:tr w:rsidR="009E4DF4" w:rsidRPr="009E4DF4" w14:paraId="06EC3DD9" w14:textId="77777777" w:rsidTr="009E4DF4">
        <w:tc>
          <w:tcPr>
            <w:tcW w:w="2728" w:type="dxa"/>
          </w:tcPr>
          <w:p w14:paraId="295C13F8" w14:textId="77777777" w:rsidR="009E4DF4" w:rsidRPr="006B724A" w:rsidRDefault="009E4DF4" w:rsidP="009E4DF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Literatura inne źródła</w:t>
            </w:r>
          </w:p>
        </w:tc>
        <w:tc>
          <w:tcPr>
            <w:tcW w:w="5902" w:type="dxa"/>
          </w:tcPr>
          <w:p w14:paraId="47068769" w14:textId="55CAA5F4" w:rsidR="009E4DF4" w:rsidRPr="009E4DF4" w:rsidRDefault="009E4DF4" w:rsidP="009E4DF4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https://docs.qgis.org/3.44/pl/docs/training_manual/index.html</w:t>
            </w:r>
          </w:p>
        </w:tc>
      </w:tr>
      <w:tr w:rsidR="009E4DF4" w:rsidRPr="006B724A" w14:paraId="102B6080" w14:textId="77777777" w:rsidTr="009E4DF4">
        <w:tc>
          <w:tcPr>
            <w:tcW w:w="2728" w:type="dxa"/>
          </w:tcPr>
          <w:p w14:paraId="300D62F5" w14:textId="77777777" w:rsidR="009E4DF4" w:rsidRPr="006B724A" w:rsidRDefault="009E4DF4" w:rsidP="009E4DF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Uwagi dodatkowe</w:t>
            </w:r>
          </w:p>
        </w:tc>
        <w:tc>
          <w:tcPr>
            <w:tcW w:w="5902" w:type="dxa"/>
          </w:tcPr>
          <w:p w14:paraId="7FB4A9C7" w14:textId="77777777" w:rsidR="009E4DF4" w:rsidRPr="009E4DF4" w:rsidRDefault="009E4DF4" w:rsidP="009E4DF4">
            <w:pPr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9E4DF4" w:rsidRPr="009E4DF4" w14:paraId="18B0CF29" w14:textId="77777777" w:rsidTr="009E4DF4">
        <w:tc>
          <w:tcPr>
            <w:tcW w:w="2728" w:type="dxa"/>
          </w:tcPr>
          <w:p w14:paraId="6B21BE9A" w14:textId="77777777" w:rsidR="009E4DF4" w:rsidRPr="006B724A" w:rsidRDefault="009E4DF4" w:rsidP="009E4DF4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Załączniki</w:t>
            </w:r>
          </w:p>
        </w:tc>
        <w:tc>
          <w:tcPr>
            <w:tcW w:w="5902" w:type="dxa"/>
          </w:tcPr>
          <w:p w14:paraId="11DC706F" w14:textId="5A4D6C0A" w:rsidR="009E4DF4" w:rsidRPr="009E4DF4" w:rsidRDefault="009E4DF4" w:rsidP="009E4DF4">
            <w:pPr>
              <w:rPr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Prezentacja </w:t>
            </w:r>
            <w:proofErr w:type="spellStart"/>
            <w:r w:rsidRPr="009E4DF4">
              <w:rPr>
                <w:rFonts w:asciiTheme="majorHAnsi" w:hAnsiTheme="majorHAnsi" w:cstheme="majorHAnsi"/>
                <w:lang w:val="pl-PL"/>
              </w:rPr>
              <w:t>power</w:t>
            </w:r>
            <w:proofErr w:type="spellEnd"/>
            <w:r w:rsidRPr="009E4DF4">
              <w:rPr>
                <w:rFonts w:asciiTheme="majorHAnsi" w:hAnsiTheme="majorHAnsi" w:cstheme="majorHAnsi"/>
                <w:lang w:val="pl-PL"/>
              </w:rPr>
              <w:t xml:space="preserve"> point zawierająca treści programowe. Pliki z danymi geograficznymi do wykorzystania na zajęciach oraz treści zadań.</w:t>
            </w:r>
          </w:p>
        </w:tc>
      </w:tr>
    </w:tbl>
    <w:p w14:paraId="52081C3A" w14:textId="77777777" w:rsidR="00C66032" w:rsidRPr="006B724A" w:rsidRDefault="00C66032" w:rsidP="00C66032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Ocena i ewaluacja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C66032" w:rsidRPr="009E4DF4" w14:paraId="72972A13" w14:textId="77777777" w:rsidTr="007C4DE5">
        <w:tc>
          <w:tcPr>
            <w:tcW w:w="3539" w:type="dxa"/>
          </w:tcPr>
          <w:p w14:paraId="1C2FD016" w14:textId="77777777" w:rsidR="00C66032" w:rsidRPr="009E4DF4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Efekty uczenia się</w:t>
            </w:r>
          </w:p>
        </w:tc>
        <w:tc>
          <w:tcPr>
            <w:tcW w:w="5091" w:type="dxa"/>
          </w:tcPr>
          <w:p w14:paraId="714EAEDC" w14:textId="77777777" w:rsidR="00C66032" w:rsidRPr="009E4DF4" w:rsidRDefault="0097678D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 xml:space="preserve">W1 </w:t>
            </w:r>
            <w:r w:rsidRPr="009E4DF4">
              <w:rPr>
                <w:rFonts w:asciiTheme="majorHAnsi" w:hAnsiTheme="majorHAnsi" w:cstheme="majorHAnsi"/>
                <w:lang w:val="pl-PL"/>
              </w:rPr>
              <w:tab/>
              <w:t>Student zna i rozumie podstawowe informacje o systemach informacji geograficznej i ich zastosowaniu w rolnictwie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  <w:t xml:space="preserve">U1 </w:t>
            </w:r>
            <w:r w:rsidRPr="009E4DF4">
              <w:rPr>
                <w:rFonts w:asciiTheme="majorHAnsi" w:hAnsiTheme="majorHAnsi" w:cstheme="majorHAnsi"/>
                <w:lang w:val="pl-PL"/>
              </w:rPr>
              <w:tab/>
              <w:t>Student potrafi wykorzystać narzędzia do tworzenia, edycji oraz analizy, plików wektorowych i rastrowych w GIS na potrzeby rolnicze</w:t>
            </w:r>
            <w:r w:rsidRPr="009E4DF4">
              <w:rPr>
                <w:rFonts w:asciiTheme="majorHAnsi" w:hAnsiTheme="majorHAnsi" w:cstheme="majorHAnsi"/>
                <w:lang w:val="pl-PL"/>
              </w:rPr>
              <w:br/>
            </w:r>
            <w:r w:rsidRPr="009E4DF4">
              <w:rPr>
                <w:rFonts w:asciiTheme="majorHAnsi" w:hAnsiTheme="majorHAnsi" w:cstheme="majorHAnsi"/>
                <w:lang w:val="pl-PL"/>
              </w:rPr>
              <w:lastRenderedPageBreak/>
              <w:t xml:space="preserve">K1 </w:t>
            </w:r>
            <w:r w:rsidRPr="009E4DF4">
              <w:rPr>
                <w:rFonts w:asciiTheme="majorHAnsi" w:hAnsiTheme="majorHAnsi" w:cstheme="majorHAnsi"/>
                <w:lang w:val="pl-PL"/>
              </w:rPr>
              <w:tab/>
              <w:t>Student jest gotów do wnioskowania o zjawiskach rolniczych w skali lokalnej i regionalnej na podstawie danych z wykorzystaniem GIS</w:t>
            </w:r>
          </w:p>
        </w:tc>
      </w:tr>
      <w:tr w:rsidR="00C66032" w:rsidRPr="009E4DF4" w14:paraId="6FBA8109" w14:textId="77777777" w:rsidTr="007C4DE5">
        <w:tc>
          <w:tcPr>
            <w:tcW w:w="3539" w:type="dxa"/>
          </w:tcPr>
          <w:p w14:paraId="2C361A5B" w14:textId="77777777" w:rsidR="00C66032" w:rsidRPr="009E4DF4" w:rsidRDefault="00661996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lastRenderedPageBreak/>
              <w:t>Metody weryfikacji efektów uczenia się</w:t>
            </w:r>
          </w:p>
        </w:tc>
        <w:tc>
          <w:tcPr>
            <w:tcW w:w="5091" w:type="dxa"/>
          </w:tcPr>
          <w:p w14:paraId="329DEDDA" w14:textId="77777777" w:rsidR="00C66032" w:rsidRPr="009E4DF4" w:rsidRDefault="00F67495" w:rsidP="008A6413">
            <w:pPr>
              <w:rPr>
                <w:rFonts w:asciiTheme="majorHAnsi" w:hAnsiTheme="majorHAnsi" w:cstheme="majorHAnsi"/>
                <w:lang w:val="pl-PL"/>
              </w:rPr>
            </w:pPr>
            <w:r w:rsidRPr="009E4DF4">
              <w:rPr>
                <w:rFonts w:asciiTheme="majorHAnsi" w:hAnsiTheme="majorHAnsi" w:cstheme="majorHAnsi"/>
                <w:lang w:val="pl-PL"/>
              </w:rPr>
              <w:t>Zaliczenie w formie</w:t>
            </w:r>
            <w:r w:rsidR="0097678D" w:rsidRPr="009E4DF4">
              <w:rPr>
                <w:rFonts w:asciiTheme="majorHAnsi" w:hAnsiTheme="majorHAnsi" w:cstheme="majorHAnsi"/>
                <w:lang w:val="pl-PL"/>
              </w:rPr>
              <w:t xml:space="preserve"> zadań projektowych do wykonania po zakończeniu całego cyklu ćwiczeń</w:t>
            </w:r>
            <w:r w:rsidRPr="009E4DF4">
              <w:rPr>
                <w:rFonts w:asciiTheme="majorHAnsi" w:hAnsiTheme="majorHAnsi" w:cstheme="majorHAnsi"/>
                <w:lang w:val="pl-PL"/>
              </w:rPr>
              <w:t xml:space="preserve"> </w:t>
            </w:r>
          </w:p>
        </w:tc>
      </w:tr>
    </w:tbl>
    <w:p w14:paraId="60F522FD" w14:textId="77777777" w:rsidR="00C66032" w:rsidRPr="006B724A" w:rsidRDefault="004B726D" w:rsidP="004B726D">
      <w:pPr>
        <w:pStyle w:val="Nagwek1"/>
        <w:rPr>
          <w:rFonts w:cstheme="majorHAnsi"/>
          <w:sz w:val="24"/>
          <w:lang w:val="pl-PL"/>
        </w:rPr>
      </w:pPr>
      <w:r w:rsidRPr="006B724A">
        <w:rPr>
          <w:rFonts w:cstheme="majorHAnsi"/>
          <w:sz w:val="24"/>
          <w:lang w:val="pl-PL"/>
        </w:rPr>
        <w:t>Autorstwo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091"/>
      </w:tblGrid>
      <w:tr w:rsidR="004B726D" w:rsidRPr="006B724A" w14:paraId="7405C922" w14:textId="77777777" w:rsidTr="007C4DE5">
        <w:tc>
          <w:tcPr>
            <w:tcW w:w="3539" w:type="dxa"/>
          </w:tcPr>
          <w:p w14:paraId="374C3354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scenariusza</w:t>
            </w:r>
          </w:p>
        </w:tc>
        <w:tc>
          <w:tcPr>
            <w:tcW w:w="5091" w:type="dxa"/>
          </w:tcPr>
          <w:p w14:paraId="0159FB2E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  <w:tr w:rsidR="004B726D" w:rsidRPr="006B724A" w14:paraId="61F270E4" w14:textId="77777777" w:rsidTr="007C4DE5">
        <w:tc>
          <w:tcPr>
            <w:tcW w:w="3539" w:type="dxa"/>
          </w:tcPr>
          <w:p w14:paraId="1D020AC0" w14:textId="77777777" w:rsidR="004B726D" w:rsidRPr="006B724A" w:rsidRDefault="00661996" w:rsidP="00D67957">
            <w:pPr>
              <w:rPr>
                <w:rFonts w:asciiTheme="majorHAnsi" w:hAnsiTheme="majorHAnsi" w:cstheme="majorHAnsi"/>
                <w:lang w:val="pl-PL"/>
              </w:rPr>
            </w:pPr>
            <w:r w:rsidRPr="006B724A">
              <w:rPr>
                <w:rFonts w:asciiTheme="majorHAnsi" w:hAnsiTheme="majorHAnsi" w:cstheme="majorHAnsi"/>
                <w:lang w:val="pl-PL"/>
              </w:rPr>
              <w:t>Autor załączników</w:t>
            </w:r>
          </w:p>
        </w:tc>
        <w:tc>
          <w:tcPr>
            <w:tcW w:w="5091" w:type="dxa"/>
          </w:tcPr>
          <w:p w14:paraId="72632E41" w14:textId="77777777" w:rsidR="004B726D" w:rsidRPr="006B724A" w:rsidRDefault="00315E35" w:rsidP="00D67957">
            <w:pPr>
              <w:rPr>
                <w:rFonts w:asciiTheme="majorHAnsi" w:hAnsiTheme="majorHAnsi" w:cstheme="majorHAnsi"/>
                <w:lang w:val="pl-PL"/>
              </w:rPr>
            </w:pPr>
            <w:r>
              <w:rPr>
                <w:rFonts w:asciiTheme="majorHAnsi" w:hAnsiTheme="majorHAnsi" w:cstheme="majorHAnsi"/>
                <w:lang w:val="pl-PL"/>
              </w:rPr>
              <w:t>Dr hab. Dariusz Gozdowski</w:t>
            </w:r>
          </w:p>
        </w:tc>
      </w:tr>
    </w:tbl>
    <w:p w14:paraId="2CE1CFA5" w14:textId="77777777" w:rsidR="004B726D" w:rsidRDefault="004B726D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p w14:paraId="6DE7A73C" w14:textId="77777777" w:rsidR="00515281" w:rsidRPr="00837332" w:rsidRDefault="00515281" w:rsidP="00515281">
      <w:pPr>
        <w:spacing w:after="160" w:line="259" w:lineRule="auto"/>
      </w:pPr>
      <w:r w:rsidRPr="00837332">
        <w:t>CC BY 4.0</w:t>
      </w:r>
    </w:p>
    <w:p w14:paraId="6B078EC6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jest udostępniony na licencji Creative </w:t>
      </w:r>
      <w:proofErr w:type="spellStart"/>
      <w:r w:rsidRPr="00315E35">
        <w:rPr>
          <w:lang w:val="pl-PL"/>
        </w:rPr>
        <w:t>Commons</w:t>
      </w:r>
      <w:proofErr w:type="spellEnd"/>
      <w:r w:rsidRPr="00315E35">
        <w:rPr>
          <w:lang w:val="pl-PL"/>
        </w:rPr>
        <w:t xml:space="preserve"> Uznanie autorstwa CC BY 4.0</w:t>
      </w:r>
    </w:p>
    <w:p w14:paraId="1BFD2403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hyperlink r:id="rId11" w:history="1">
        <w:r w:rsidRPr="00315E35">
          <w:rPr>
            <w:rStyle w:val="Hipercze"/>
            <w:lang w:val="pl-PL"/>
          </w:rPr>
          <w:t>https://creativecommons.org/licenses/by/4.0/deed.pl</w:t>
        </w:r>
      </w:hyperlink>
    </w:p>
    <w:p w14:paraId="595B5816" w14:textId="77777777" w:rsidR="00515281" w:rsidRPr="00315E35" w:rsidRDefault="00515281" w:rsidP="00515281">
      <w:pPr>
        <w:spacing w:after="160" w:line="259" w:lineRule="auto"/>
        <w:rPr>
          <w:lang w:val="pl-PL"/>
        </w:rPr>
      </w:pPr>
      <w:r w:rsidRPr="00315E35">
        <w:rPr>
          <w:lang w:val="pl-PL"/>
        </w:rPr>
        <w:t xml:space="preserve">Materiał opracowany w związku z realizacją projektu „Zrównoważony Kampus SGGW - kształcenie na rzecz branż kluczowych ” nr FERS.01.05-IP.08-0067/23 </w:t>
      </w:r>
    </w:p>
    <w:p w14:paraId="204F2B65" w14:textId="77777777" w:rsidR="00515281" w:rsidRPr="006B724A" w:rsidRDefault="00515281" w:rsidP="00222E85">
      <w:pPr>
        <w:spacing w:after="0" w:line="240" w:lineRule="auto"/>
        <w:rPr>
          <w:rFonts w:asciiTheme="majorHAnsi" w:hAnsiTheme="majorHAnsi" w:cstheme="majorHAnsi"/>
          <w:sz w:val="24"/>
          <w:szCs w:val="24"/>
          <w:lang w:val="pl-PL"/>
        </w:rPr>
      </w:pPr>
    </w:p>
    <w:sectPr w:rsidR="00515281" w:rsidRPr="006B724A" w:rsidSect="00034616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2B810" w14:textId="77777777" w:rsidR="002D4CE1" w:rsidRDefault="002D4CE1" w:rsidP="00521628">
      <w:pPr>
        <w:spacing w:after="0" w:line="240" w:lineRule="auto"/>
      </w:pPr>
      <w:r>
        <w:separator/>
      </w:r>
    </w:p>
  </w:endnote>
  <w:endnote w:type="continuationSeparator" w:id="0">
    <w:p w14:paraId="4F46CCBE" w14:textId="77777777" w:rsidR="002D4CE1" w:rsidRDefault="002D4CE1" w:rsidP="00521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D609" w14:textId="77777777" w:rsidR="00521628" w:rsidRPr="00612384" w:rsidRDefault="00521628">
    <w:pPr>
      <w:pStyle w:val="Stopka"/>
      <w:rPr>
        <w:sz w:val="24"/>
        <w:szCs w:val="24"/>
        <w:lang w:val="pl-PL"/>
      </w:rPr>
    </w:pPr>
    <w:r w:rsidRPr="00612384">
      <w:rPr>
        <w:rFonts w:ascii="Calibri" w:eastAsia="Calibri" w:hAnsi="Calibri" w:cs="Calibri"/>
        <w:sz w:val="24"/>
        <w:szCs w:val="24"/>
        <w:lang w:val="pl-PL"/>
      </w:rPr>
      <w:t>Projekt współfinansowany z Europejskiego Funduszu Społecznego Plus w ramach Programu Fundusze Europejskie dla Rozwoju Społecznego 2021-2027,</w:t>
    </w:r>
    <w:r w:rsidRPr="00612384">
      <w:rPr>
        <w:rFonts w:ascii="Calibri" w:eastAsia="Calibri" w:hAnsi="Calibri" w:cs="Calibri"/>
        <w:sz w:val="24"/>
        <w:szCs w:val="24"/>
        <w:lang w:val="pl-PL"/>
      </w:rPr>
      <w:br/>
      <w:t>Priorytet 1 Umiejętności, Działanie 01.05 Umiejętności w szkolnictwie wyższym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1F3A" w14:textId="77777777" w:rsidR="002D4CE1" w:rsidRDefault="002D4CE1" w:rsidP="00521628">
      <w:pPr>
        <w:spacing w:after="0" w:line="240" w:lineRule="auto"/>
      </w:pPr>
      <w:r>
        <w:separator/>
      </w:r>
    </w:p>
  </w:footnote>
  <w:footnote w:type="continuationSeparator" w:id="0">
    <w:p w14:paraId="434E7ED5" w14:textId="77777777" w:rsidR="002D4CE1" w:rsidRDefault="002D4CE1" w:rsidP="00521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EB4BE" w14:textId="77777777" w:rsidR="00521628" w:rsidRDefault="00521628" w:rsidP="00521628">
    <w:pPr>
      <w:pStyle w:val="Nagwek"/>
      <w:ind w:left="-1560"/>
    </w:pPr>
    <w:r>
      <w:rPr>
        <w:noProof/>
        <w:lang w:val="pl-PL" w:eastAsia="pl-PL"/>
      </w:rPr>
      <w:drawing>
        <wp:inline distT="0" distB="0" distL="0" distR="0" wp14:anchorId="0F8DAFF8" wp14:editId="49A468DA">
          <wp:extent cx="7322185" cy="487680"/>
          <wp:effectExtent l="0" t="0" r="0" b="762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21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0536093">
    <w:abstractNumId w:val="8"/>
  </w:num>
  <w:num w:numId="2" w16cid:durableId="936710962">
    <w:abstractNumId w:val="6"/>
  </w:num>
  <w:num w:numId="3" w16cid:durableId="732431288">
    <w:abstractNumId w:val="5"/>
  </w:num>
  <w:num w:numId="4" w16cid:durableId="808133364">
    <w:abstractNumId w:val="4"/>
  </w:num>
  <w:num w:numId="5" w16cid:durableId="990984497">
    <w:abstractNumId w:val="7"/>
  </w:num>
  <w:num w:numId="6" w16cid:durableId="133984344">
    <w:abstractNumId w:val="3"/>
  </w:num>
  <w:num w:numId="7" w16cid:durableId="924991711">
    <w:abstractNumId w:val="2"/>
  </w:num>
  <w:num w:numId="8" w16cid:durableId="131025463">
    <w:abstractNumId w:val="1"/>
  </w:num>
  <w:num w:numId="9" w16cid:durableId="22152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35"/>
    <w:rsid w:val="00034616"/>
    <w:rsid w:val="00047B2C"/>
    <w:rsid w:val="0006063C"/>
    <w:rsid w:val="00077043"/>
    <w:rsid w:val="000851D8"/>
    <w:rsid w:val="00091956"/>
    <w:rsid w:val="000B15AD"/>
    <w:rsid w:val="000E633D"/>
    <w:rsid w:val="000F1F39"/>
    <w:rsid w:val="001210B4"/>
    <w:rsid w:val="001355BA"/>
    <w:rsid w:val="0014086C"/>
    <w:rsid w:val="0015074B"/>
    <w:rsid w:val="001B6CFF"/>
    <w:rsid w:val="001C2198"/>
    <w:rsid w:val="001D2B22"/>
    <w:rsid w:val="002029C0"/>
    <w:rsid w:val="00222E85"/>
    <w:rsid w:val="00224AE9"/>
    <w:rsid w:val="0029639D"/>
    <w:rsid w:val="002B1689"/>
    <w:rsid w:val="002D4CE1"/>
    <w:rsid w:val="002F0DA9"/>
    <w:rsid w:val="002F6513"/>
    <w:rsid w:val="00315E35"/>
    <w:rsid w:val="00326F90"/>
    <w:rsid w:val="003628CD"/>
    <w:rsid w:val="0044797C"/>
    <w:rsid w:val="004B726D"/>
    <w:rsid w:val="004C2A93"/>
    <w:rsid w:val="004E79EF"/>
    <w:rsid w:val="004F0072"/>
    <w:rsid w:val="005143E8"/>
    <w:rsid w:val="00515281"/>
    <w:rsid w:val="00521628"/>
    <w:rsid w:val="0058212E"/>
    <w:rsid w:val="005C39B5"/>
    <w:rsid w:val="00612384"/>
    <w:rsid w:val="006273BF"/>
    <w:rsid w:val="00661996"/>
    <w:rsid w:val="006B724A"/>
    <w:rsid w:val="007B621E"/>
    <w:rsid w:val="007C4DE5"/>
    <w:rsid w:val="00834DE3"/>
    <w:rsid w:val="0092286B"/>
    <w:rsid w:val="00947699"/>
    <w:rsid w:val="0097678D"/>
    <w:rsid w:val="00976B8B"/>
    <w:rsid w:val="009E4DF4"/>
    <w:rsid w:val="00AA1D8D"/>
    <w:rsid w:val="00AC1286"/>
    <w:rsid w:val="00B47730"/>
    <w:rsid w:val="00B70101"/>
    <w:rsid w:val="00B734AA"/>
    <w:rsid w:val="00BA383D"/>
    <w:rsid w:val="00BA4DD9"/>
    <w:rsid w:val="00BE192A"/>
    <w:rsid w:val="00C04DF8"/>
    <w:rsid w:val="00C3691F"/>
    <w:rsid w:val="00C5174D"/>
    <w:rsid w:val="00C551F5"/>
    <w:rsid w:val="00C66032"/>
    <w:rsid w:val="00C90D7A"/>
    <w:rsid w:val="00C94D0F"/>
    <w:rsid w:val="00CB0664"/>
    <w:rsid w:val="00D054A7"/>
    <w:rsid w:val="00D64982"/>
    <w:rsid w:val="00D842B8"/>
    <w:rsid w:val="00DD46EF"/>
    <w:rsid w:val="00E20C95"/>
    <w:rsid w:val="00E316F3"/>
    <w:rsid w:val="00EB6BE9"/>
    <w:rsid w:val="00F328A1"/>
    <w:rsid w:val="00F34420"/>
    <w:rsid w:val="00F64836"/>
    <w:rsid w:val="00F67495"/>
    <w:rsid w:val="00FC693F"/>
    <w:rsid w:val="00FD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F7BB181"/>
  <w14:defaultImageDpi w14:val="300"/>
  <w15:docId w15:val="{2A4D7651-3BA1-4104-9002-BAD578DA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26D"/>
  </w:style>
  <w:style w:type="paragraph" w:styleId="Nagwek1">
    <w:name w:val="heading 1"/>
    <w:basedOn w:val="Normalny"/>
    <w:next w:val="Normalny"/>
    <w:link w:val="Nagwek1Znak"/>
    <w:uiPriority w:val="9"/>
    <w:qFormat/>
    <w:rsid w:val="001408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4086C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515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deed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lpit_dell_20_05_2025\FERS_GIS_05_2026\scenariusze%20zaj&#281;&#263;\wzory%20dokument&#243;w%20do%20scenariuszy%20zaj&#281;&#263;\scenariusz%20zaj&#281;&#263;%20wz&#243;r%2025100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C5B7CEEC9953459AA7635A9F264111" ma:contentTypeVersion="4" ma:contentTypeDescription="Utwórz nowy dokument." ma:contentTypeScope="" ma:versionID="fbe430c388abe1d48ad925f0c9fa709b">
  <xsd:schema xmlns:xsd="http://www.w3.org/2001/XMLSchema" xmlns:xs="http://www.w3.org/2001/XMLSchema" xmlns:p="http://schemas.microsoft.com/office/2006/metadata/properties" xmlns:ns2="51674ba1-e637-49a1-9acf-be75e179f9ea" targetNamespace="http://schemas.microsoft.com/office/2006/metadata/properties" ma:root="true" ma:fieldsID="d97095d76de6756cd2dba7889f93f341" ns2:_="">
    <xsd:import namespace="51674ba1-e637-49a1-9acf-be75e179f9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4ba1-e637-49a1-9acf-be75e179f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51F0C-D07D-4168-AFD3-584B1086A2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5ABC2C-AA20-4D7C-A76F-9B60FCB2A8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0AFEB2-2DB6-4C6A-A8F2-F6C8E02D7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4ba1-e637-49a1-9acf-be75e179f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03E3A8-1D99-4CBD-A258-32CB996A3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scenariusz zajęć wzór 251008.dotx</Template>
  <TotalTime>23</TotalTime>
  <Pages>4</Pages>
  <Words>925</Words>
  <Characters>5552</Characters>
  <Application>Microsoft Office Word</Application>
  <DocSecurity>0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Dariusz Gozdowski</cp:lastModifiedBy>
  <cp:revision>4</cp:revision>
  <dcterms:created xsi:type="dcterms:W3CDTF">2026-06-22T18:10:00Z</dcterms:created>
  <dcterms:modified xsi:type="dcterms:W3CDTF">2026-06-23T17:00:00Z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59b8a48e-2176-49c6-af3d-79a896c5d834</vt:lpwstr>
  </property>
  <property fmtid="{D5CDD505-2E9C-101B-9397-08002B2CF9AE}" pid="3" name="ContentTypeId">
    <vt:lpwstr>0x010100FFC5B7CEEC9953459AA7635A9F264111</vt:lpwstr>
  </property>
</Properties>
</file>