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12E3" w14:textId="7A9CF4FC" w:rsidR="008722C7" w:rsidRPr="00576EFE" w:rsidRDefault="008722C7" w:rsidP="00576EFE">
      <w:pPr>
        <w:pStyle w:val="Tytu"/>
        <w:spacing w:line="360" w:lineRule="auto"/>
        <w:rPr>
          <w:rFonts w:ascii="Arial" w:hAnsi="Arial" w:cs="Arial"/>
          <w:sz w:val="24"/>
          <w:szCs w:val="24"/>
        </w:rPr>
      </w:pPr>
      <w:permStart w:id="154892919" w:edGrp="everyone"/>
      <w:permEnd w:id="154892919"/>
      <w:r w:rsidRPr="00576EF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D4982" w:rsidRPr="00576EFE">
        <w:rPr>
          <w:rFonts w:ascii="Arial" w:hAnsi="Arial" w:cs="Arial"/>
          <w:b/>
          <w:bCs/>
          <w:sz w:val="24"/>
          <w:szCs w:val="24"/>
        </w:rPr>
        <w:t>3</w:t>
      </w:r>
      <w:r w:rsidR="00DF5D67" w:rsidRPr="00576EFE">
        <w:rPr>
          <w:rFonts w:ascii="Arial" w:hAnsi="Arial" w:cs="Arial"/>
          <w:b/>
          <w:bCs/>
          <w:sz w:val="24"/>
          <w:szCs w:val="24"/>
        </w:rPr>
        <w:t>b</w:t>
      </w:r>
      <w:r w:rsidRPr="00576EFE">
        <w:rPr>
          <w:rFonts w:ascii="Arial" w:hAnsi="Arial" w:cs="Arial"/>
          <w:sz w:val="24"/>
          <w:szCs w:val="24"/>
        </w:rPr>
        <w:t> </w:t>
      </w:r>
      <w:r w:rsidR="00576EFE" w:rsidRPr="00576EFE">
        <w:rPr>
          <w:rFonts w:ascii="Arial" w:hAnsi="Arial" w:cs="Arial"/>
          <w:sz w:val="24"/>
          <w:szCs w:val="24"/>
        </w:rPr>
        <w:br/>
      </w:r>
      <w:r w:rsidRPr="00576EFE">
        <w:rPr>
          <w:rFonts w:ascii="Arial" w:hAnsi="Arial" w:cs="Arial"/>
          <w:sz w:val="24"/>
          <w:szCs w:val="24"/>
        </w:rPr>
        <w:t>do Regulamin</w:t>
      </w:r>
      <w:r w:rsidR="00AE408A" w:rsidRPr="00576EFE">
        <w:rPr>
          <w:rFonts w:ascii="Arial" w:hAnsi="Arial" w:cs="Arial"/>
          <w:sz w:val="24"/>
          <w:szCs w:val="24"/>
        </w:rPr>
        <w:t>u</w:t>
      </w:r>
      <w:r w:rsidR="00576EFE" w:rsidRPr="00576EFE">
        <w:rPr>
          <w:rFonts w:ascii="Arial" w:hAnsi="Arial" w:cs="Arial"/>
          <w:sz w:val="24"/>
          <w:szCs w:val="24"/>
        </w:rPr>
        <w:t xml:space="preserve"> </w:t>
      </w:r>
      <w:r w:rsidRPr="00576EFE">
        <w:rPr>
          <w:rFonts w:ascii="Arial" w:hAnsi="Arial" w:cs="Arial"/>
          <w:sz w:val="24"/>
          <w:szCs w:val="24"/>
        </w:rPr>
        <w:t>Rekrutacji i Uczestnictwa w Projekcie </w:t>
      </w:r>
      <w:r w:rsidR="00A67C25" w:rsidRPr="00576EFE">
        <w:rPr>
          <w:rFonts w:ascii="Arial" w:hAnsi="Arial" w:cs="Arial"/>
          <w:sz w:val="24"/>
          <w:szCs w:val="24"/>
        </w:rPr>
        <w:t xml:space="preserve"> na działania podnoszące rozwój kompetencji kadry akademickiej – szkolenia fakultatywne</w:t>
      </w:r>
    </w:p>
    <w:p w14:paraId="02FC4218" w14:textId="77777777" w:rsidR="008722C7" w:rsidRPr="00576EFE" w:rsidRDefault="008722C7" w:rsidP="00576EFE">
      <w:pPr>
        <w:pStyle w:val="Tytu"/>
        <w:spacing w:line="360" w:lineRule="auto"/>
        <w:rPr>
          <w:rFonts w:ascii="Arial" w:hAnsi="Arial" w:cs="Arial"/>
          <w:sz w:val="24"/>
          <w:szCs w:val="24"/>
        </w:rPr>
      </w:pPr>
      <w:r w:rsidRPr="00576EFE">
        <w:rPr>
          <w:rFonts w:ascii="Arial" w:hAnsi="Arial" w:cs="Arial"/>
          <w:sz w:val="24"/>
          <w:szCs w:val="24"/>
        </w:rPr>
        <w:t>„Zrównoważony Kampus SGGW – kształcenie na rzecz branż kluczowych”</w:t>
      </w:r>
    </w:p>
    <w:p w14:paraId="22804BF7" w14:textId="37836AA3" w:rsidR="008722C7" w:rsidRPr="00576EFE" w:rsidRDefault="008722C7" w:rsidP="00576EFE">
      <w:pPr>
        <w:pStyle w:val="Tytu"/>
        <w:spacing w:line="360" w:lineRule="auto"/>
        <w:rPr>
          <w:rStyle w:val="normaltextrun"/>
          <w:rFonts w:ascii="Arial" w:hAnsi="Arial" w:cs="Arial"/>
          <w:sz w:val="24"/>
          <w:szCs w:val="24"/>
        </w:rPr>
      </w:pPr>
      <w:r w:rsidRPr="00576EFE">
        <w:rPr>
          <w:rFonts w:ascii="Arial" w:hAnsi="Arial" w:cs="Arial"/>
          <w:sz w:val="24"/>
          <w:szCs w:val="24"/>
        </w:rPr>
        <w:t>FERS.01.05-IP.08-0067/23</w:t>
      </w:r>
    </w:p>
    <w:p w14:paraId="24DA84B8" w14:textId="4873559C" w:rsidR="008722C7" w:rsidRPr="007373CB" w:rsidRDefault="008722C7" w:rsidP="007373CB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373CB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UMOWA SZKOLENIOWA</w:t>
      </w:r>
      <w:r w:rsidRPr="007373CB">
        <w:rPr>
          <w:rStyle w:val="eop"/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7373CB">
        <w:rPr>
          <w:rFonts w:ascii="Arial" w:hAnsi="Arial" w:cs="Arial"/>
          <w:b/>
          <w:bCs/>
          <w:color w:val="000000" w:themeColor="text1"/>
          <w:sz w:val="24"/>
          <w:szCs w:val="24"/>
        </w:rPr>
        <w:t>(zwana „Umową”)</w:t>
      </w:r>
    </w:p>
    <w:p w14:paraId="6E22427C" w14:textId="77777777" w:rsidR="008722C7" w:rsidRPr="007373CB" w:rsidRDefault="008722C7" w:rsidP="007373CB">
      <w:pPr>
        <w:pStyle w:val="Podtytu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73CB">
        <w:rPr>
          <w:rFonts w:ascii="Arial" w:eastAsia="Garamond" w:hAnsi="Arial" w:cs="Arial"/>
          <w:color w:val="000000" w:themeColor="text1"/>
          <w:spacing w:val="1"/>
          <w:w w:val="105"/>
          <w:sz w:val="24"/>
          <w:szCs w:val="24"/>
        </w:rPr>
        <w:t>Projekt „Zrównoważony Kampus SGGW – kształcenie na rzecz branż kluczowych” nr FERS.01.05-IP.08-0067/23</w:t>
      </w:r>
      <w:r w:rsidRPr="007373CB">
        <w:rPr>
          <w:rStyle w:val="eop"/>
          <w:rFonts w:ascii="Arial" w:hAnsi="Arial" w:cs="Arial"/>
          <w:color w:val="000000" w:themeColor="text1"/>
          <w:sz w:val="24"/>
          <w:szCs w:val="24"/>
        </w:rPr>
        <w:t> </w:t>
      </w:r>
    </w:p>
    <w:p w14:paraId="723F828E" w14:textId="77777777" w:rsidR="007373CB" w:rsidRDefault="007373CB" w:rsidP="00DE0F0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335D7F5E" w14:textId="124934E7" w:rsidR="008722C7" w:rsidRPr="007373CB" w:rsidRDefault="008722C7" w:rsidP="007373CB">
      <w:pPr>
        <w:tabs>
          <w:tab w:val="right" w:leader="dot" w:pos="9072"/>
        </w:tabs>
        <w:spacing w:line="360" w:lineRule="auto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zawarta w dniu </w:t>
      </w:r>
      <w:permStart w:id="105267897" w:edGrp="everyone"/>
      <w:r w:rsidR="007373CB">
        <w:rPr>
          <w:rStyle w:val="normaltextrun"/>
          <w:rFonts w:cs="Arial"/>
          <w:sz w:val="24"/>
          <w:szCs w:val="24"/>
        </w:rPr>
        <w:tab/>
      </w:r>
      <w:r w:rsidRPr="007373CB">
        <w:rPr>
          <w:rStyle w:val="normaltextrun"/>
          <w:rFonts w:cs="Arial"/>
          <w:sz w:val="24"/>
          <w:szCs w:val="24"/>
        </w:rPr>
        <w:t> </w:t>
      </w:r>
      <w:permEnd w:id="105267897"/>
      <w:r w:rsidRPr="007373CB">
        <w:rPr>
          <w:rStyle w:val="normaltextrun"/>
          <w:rFonts w:cs="Arial"/>
          <w:sz w:val="24"/>
          <w:szCs w:val="24"/>
        </w:rPr>
        <w:t>r.  w Warszawie pomiędzy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24EBF76A" w14:textId="77777777" w:rsidR="008722C7" w:rsidRPr="007373CB" w:rsidRDefault="008722C7" w:rsidP="007373CB">
      <w:pPr>
        <w:spacing w:line="360" w:lineRule="auto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b/>
          <w:bCs/>
          <w:sz w:val="24"/>
          <w:szCs w:val="24"/>
        </w:rPr>
        <w:t>Szkołą Główną Gospodarstwa Wiejskiego w Warszawie</w:t>
      </w:r>
      <w:r w:rsidRPr="007373CB">
        <w:rPr>
          <w:rStyle w:val="normaltextrun"/>
          <w:rFonts w:cs="Arial"/>
          <w:sz w:val="24"/>
          <w:szCs w:val="24"/>
        </w:rPr>
        <w:t>, 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0B7F752D" w14:textId="5B780A8E" w:rsidR="008722C7" w:rsidRPr="007373CB" w:rsidRDefault="008722C7" w:rsidP="007373CB">
      <w:pPr>
        <w:tabs>
          <w:tab w:val="right" w:leader="dot" w:pos="9072"/>
        </w:tabs>
        <w:spacing w:line="360" w:lineRule="auto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z siedzibą</w:t>
      </w:r>
      <w:r w:rsidRPr="007373CB">
        <w:rPr>
          <w:rStyle w:val="normaltextrun"/>
          <w:rFonts w:cs="Arial"/>
          <w:b/>
          <w:bCs/>
          <w:sz w:val="24"/>
          <w:szCs w:val="24"/>
        </w:rPr>
        <w:t> </w:t>
      </w:r>
      <w:r w:rsidRPr="007373CB">
        <w:rPr>
          <w:rStyle w:val="normaltextrun"/>
          <w:rFonts w:cs="Arial"/>
          <w:sz w:val="24"/>
          <w:szCs w:val="24"/>
        </w:rPr>
        <w:t xml:space="preserve">przy ul. Nowoursynowskiej 166, 02-787 Warszawa, NIP 525-000-74-25, REGON 000001784, reprezentowaną przez </w:t>
      </w:r>
      <w:permStart w:id="1539204071" w:edGrp="everyone"/>
      <w:r w:rsidR="007373CB">
        <w:rPr>
          <w:rStyle w:val="normaltextrun"/>
          <w:rFonts w:cs="Arial"/>
          <w:sz w:val="24"/>
          <w:szCs w:val="24"/>
        </w:rPr>
        <w:tab/>
      </w:r>
      <w:r w:rsidR="007373CB">
        <w:rPr>
          <w:rStyle w:val="normaltextrun"/>
          <w:rFonts w:cs="Arial"/>
          <w:sz w:val="24"/>
          <w:szCs w:val="24"/>
        </w:rPr>
        <w:tab/>
      </w:r>
      <w:r w:rsidRPr="007373CB">
        <w:rPr>
          <w:rStyle w:val="normaltextrun"/>
          <w:rFonts w:cs="Arial"/>
          <w:sz w:val="24"/>
          <w:szCs w:val="24"/>
        </w:rPr>
        <w:t>,</w:t>
      </w:r>
      <w:permEnd w:id="1539204071"/>
      <w:r w:rsidRPr="007373CB">
        <w:rPr>
          <w:rStyle w:val="normaltextrun"/>
          <w:rFonts w:cs="Arial"/>
          <w:sz w:val="24"/>
          <w:szCs w:val="24"/>
        </w:rPr>
        <w:t xml:space="preserve"> zwaną w dalszej części umowy</w:t>
      </w:r>
      <w:r w:rsidRPr="007373CB">
        <w:rPr>
          <w:rStyle w:val="normaltextrun"/>
          <w:rFonts w:cs="Arial"/>
          <w:b/>
          <w:bCs/>
          <w:sz w:val="24"/>
          <w:szCs w:val="24"/>
        </w:rPr>
        <w:t> „Uczelnią”,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33BF06C1" w14:textId="77777777" w:rsidR="008722C7" w:rsidRPr="007373CB" w:rsidRDefault="008722C7" w:rsidP="007373CB">
      <w:pPr>
        <w:spacing w:line="360" w:lineRule="auto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a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4272F7EC" w14:textId="3558BFAC" w:rsidR="008722C7" w:rsidRPr="007373CB" w:rsidRDefault="008722C7" w:rsidP="007373CB">
      <w:pPr>
        <w:tabs>
          <w:tab w:val="right" w:leader="dot" w:pos="9072"/>
        </w:tabs>
        <w:spacing w:line="360" w:lineRule="auto"/>
        <w:rPr>
          <w:rFonts w:cs="Arial"/>
          <w:color w:val="00000A"/>
          <w:sz w:val="24"/>
          <w:szCs w:val="24"/>
        </w:rPr>
      </w:pPr>
      <w:r w:rsidRPr="007373CB">
        <w:rPr>
          <w:rFonts w:cs="Arial"/>
          <w:color w:val="00000A"/>
          <w:sz w:val="24"/>
          <w:szCs w:val="24"/>
        </w:rPr>
        <w:t xml:space="preserve">Panią/Panem </w:t>
      </w:r>
      <w:permStart w:id="837964025" w:edGrp="everyone"/>
      <w:r w:rsidR="007373CB">
        <w:rPr>
          <w:rFonts w:cs="Arial"/>
          <w:color w:val="00000A"/>
          <w:sz w:val="24"/>
          <w:szCs w:val="24"/>
        </w:rPr>
        <w:tab/>
      </w:r>
    </w:p>
    <w:permEnd w:id="837964025"/>
    <w:p w14:paraId="7BD127A7" w14:textId="306C0404" w:rsidR="008722C7" w:rsidRPr="007373CB" w:rsidRDefault="00704B38" w:rsidP="007373CB">
      <w:pPr>
        <w:tabs>
          <w:tab w:val="right" w:leader="dot" w:pos="9072"/>
        </w:tabs>
        <w:spacing w:line="360" w:lineRule="auto"/>
        <w:rPr>
          <w:rFonts w:cs="Arial"/>
          <w:color w:val="00000A"/>
          <w:sz w:val="24"/>
          <w:szCs w:val="24"/>
        </w:rPr>
      </w:pPr>
      <w:r w:rsidRPr="007373CB">
        <w:rPr>
          <w:rFonts w:cs="Arial"/>
          <w:color w:val="00000A"/>
          <w:sz w:val="24"/>
          <w:szCs w:val="24"/>
        </w:rPr>
        <w:t>Z</w:t>
      </w:r>
      <w:r w:rsidR="008722C7" w:rsidRPr="007373CB">
        <w:rPr>
          <w:rFonts w:cs="Arial"/>
          <w:color w:val="00000A"/>
          <w:sz w:val="24"/>
          <w:szCs w:val="24"/>
        </w:rPr>
        <w:t>amieszkałą</w:t>
      </w:r>
      <w:r w:rsidRPr="007373CB">
        <w:rPr>
          <w:rFonts w:cs="Arial"/>
          <w:color w:val="00000A"/>
          <w:sz w:val="24"/>
          <w:szCs w:val="24"/>
        </w:rPr>
        <w:t xml:space="preserve"> </w:t>
      </w:r>
      <w:r w:rsidR="008722C7" w:rsidRPr="007373CB">
        <w:rPr>
          <w:rFonts w:cs="Arial"/>
          <w:color w:val="00000A"/>
          <w:sz w:val="24"/>
          <w:szCs w:val="24"/>
        </w:rPr>
        <w:t>/</w:t>
      </w:r>
      <w:r w:rsidRPr="007373CB">
        <w:rPr>
          <w:rFonts w:cs="Arial"/>
          <w:color w:val="00000A"/>
          <w:sz w:val="24"/>
          <w:szCs w:val="24"/>
        </w:rPr>
        <w:t xml:space="preserve"> </w:t>
      </w:r>
      <w:r w:rsidR="008722C7" w:rsidRPr="007373CB">
        <w:rPr>
          <w:rFonts w:cs="Arial"/>
          <w:color w:val="00000A"/>
          <w:sz w:val="24"/>
          <w:szCs w:val="24"/>
        </w:rPr>
        <w:t xml:space="preserve">zamieszkałym </w:t>
      </w:r>
      <w:permStart w:id="427121333" w:edGrp="everyone"/>
      <w:r w:rsidR="008722C7" w:rsidRPr="007373CB">
        <w:rPr>
          <w:rFonts w:cs="Arial"/>
          <w:color w:val="00000A"/>
          <w:sz w:val="24"/>
          <w:szCs w:val="24"/>
        </w:rPr>
        <w:t>w</w:t>
      </w:r>
      <w:r w:rsidR="007373CB">
        <w:rPr>
          <w:rFonts w:cs="Arial"/>
          <w:color w:val="00000A"/>
          <w:sz w:val="24"/>
          <w:szCs w:val="24"/>
        </w:rPr>
        <w:tab/>
      </w:r>
      <w:r w:rsidR="007373CB">
        <w:rPr>
          <w:rFonts w:cs="Arial"/>
          <w:color w:val="00000A"/>
          <w:sz w:val="24"/>
          <w:szCs w:val="24"/>
        </w:rPr>
        <w:tab/>
      </w:r>
      <w:r w:rsidR="007373CB" w:rsidRPr="007373CB">
        <w:rPr>
          <w:rFonts w:cs="Arial"/>
          <w:color w:val="00000A"/>
          <w:sz w:val="24"/>
          <w:szCs w:val="24"/>
        </w:rPr>
        <w:t xml:space="preserve"> </w:t>
      </w:r>
      <w:r w:rsidR="007373CB">
        <w:rPr>
          <w:rFonts w:cs="Arial"/>
          <w:color w:val="00000A"/>
          <w:sz w:val="24"/>
          <w:szCs w:val="24"/>
        </w:rPr>
        <w:br/>
      </w:r>
      <w:permEnd w:id="427121333"/>
      <w:r w:rsidR="008722C7" w:rsidRPr="007373CB">
        <w:rPr>
          <w:rFonts w:cs="Arial"/>
          <w:color w:val="00000A"/>
          <w:sz w:val="24"/>
          <w:szCs w:val="24"/>
        </w:rPr>
        <w:t>PESE</w:t>
      </w:r>
      <w:r w:rsidR="00F13700" w:rsidRPr="007373CB">
        <w:rPr>
          <w:rFonts w:cs="Arial"/>
          <w:color w:val="00000A"/>
          <w:sz w:val="24"/>
          <w:szCs w:val="24"/>
        </w:rPr>
        <w:t xml:space="preserve">L nr </w:t>
      </w:r>
      <w:permStart w:id="1219776341" w:edGrp="everyone"/>
      <w:r w:rsidR="007373CB" w:rsidRPr="007373CB">
        <w:rPr>
          <w:rFonts w:cs="Arial"/>
          <w:color w:val="00000A"/>
          <w:sz w:val="24"/>
          <w:szCs w:val="24"/>
        </w:rPr>
        <w:tab/>
      </w:r>
      <w:r w:rsidR="008722C7" w:rsidRPr="007373CB">
        <w:rPr>
          <w:rFonts w:cs="Arial"/>
          <w:color w:val="00000A"/>
          <w:sz w:val="24"/>
          <w:szCs w:val="24"/>
        </w:rPr>
        <w:t xml:space="preserve"> </w:t>
      </w:r>
      <w:permEnd w:id="1219776341"/>
    </w:p>
    <w:p w14:paraId="21EB3A1D" w14:textId="77777777" w:rsidR="00E7779A" w:rsidRPr="007373CB" w:rsidRDefault="008722C7" w:rsidP="007373CB">
      <w:pPr>
        <w:spacing w:line="360" w:lineRule="auto"/>
        <w:rPr>
          <w:rFonts w:cs="Arial"/>
          <w:color w:val="00000A"/>
          <w:sz w:val="24"/>
          <w:szCs w:val="24"/>
        </w:rPr>
      </w:pPr>
      <w:r w:rsidRPr="007373CB">
        <w:rPr>
          <w:rFonts w:cs="Arial"/>
          <w:color w:val="00000A"/>
          <w:sz w:val="24"/>
          <w:szCs w:val="24"/>
        </w:rPr>
        <w:t xml:space="preserve">Zwanym/ą dalej </w:t>
      </w:r>
      <w:r w:rsidRPr="007373CB">
        <w:rPr>
          <w:rFonts w:cs="Arial"/>
          <w:b/>
          <w:bCs/>
          <w:color w:val="00000A"/>
          <w:sz w:val="24"/>
          <w:szCs w:val="24"/>
        </w:rPr>
        <w:t>„-Uczestnikiem/Uczestniczką”</w:t>
      </w:r>
      <w:r w:rsidRPr="007373CB">
        <w:rPr>
          <w:rFonts w:cs="Arial"/>
          <w:color w:val="00000A"/>
          <w:sz w:val="24"/>
          <w:szCs w:val="24"/>
        </w:rPr>
        <w:t>.</w:t>
      </w:r>
    </w:p>
    <w:p w14:paraId="5BB25F13" w14:textId="77777777" w:rsidR="007373CB" w:rsidRDefault="007373CB" w:rsidP="007373CB">
      <w:pPr>
        <w:rPr>
          <w:rStyle w:val="normaltextrun"/>
          <w:rFonts w:cs="Arial"/>
          <w:b/>
          <w:bCs/>
          <w:color w:val="000000" w:themeColor="text1"/>
          <w:sz w:val="24"/>
          <w:szCs w:val="24"/>
        </w:rPr>
      </w:pPr>
    </w:p>
    <w:p w14:paraId="58213B88" w14:textId="14DC1F88" w:rsidR="008722C7" w:rsidRPr="007373CB" w:rsidRDefault="008722C7" w:rsidP="007373CB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373CB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§1. </w:t>
      </w:r>
      <w:r w:rsidRPr="007373CB">
        <w:rPr>
          <w:rStyle w:val="eop"/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7373CB">
        <w:rPr>
          <w:rFonts w:ascii="Arial" w:hAnsi="Arial" w:cs="Arial"/>
          <w:b/>
          <w:bCs/>
          <w:color w:val="000000" w:themeColor="text1"/>
          <w:sz w:val="24"/>
          <w:szCs w:val="24"/>
        </w:rPr>
        <w:t>Postanowienia ogólne</w:t>
      </w:r>
    </w:p>
    <w:p w14:paraId="0DF5B7D0" w14:textId="0707123F" w:rsidR="008722C7" w:rsidRPr="007373CB" w:rsidRDefault="008722C7" w:rsidP="007373CB">
      <w:pPr>
        <w:pStyle w:val="Akapitzlist"/>
        <w:numPr>
          <w:ilvl w:val="0"/>
          <w:numId w:val="31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Uczelnia jest beneficjentem projektu </w:t>
      </w:r>
      <w:r w:rsidRPr="007373CB">
        <w:rPr>
          <w:rFonts w:eastAsia="Garamond" w:cs="Arial"/>
          <w:spacing w:val="1"/>
          <w:w w:val="105"/>
          <w:sz w:val="24"/>
          <w:szCs w:val="24"/>
        </w:rPr>
        <w:t xml:space="preserve">„Zrównoważony Kampus SGGW – kształcenie na rzecz branż kluczowych” współfinansowanym z </w:t>
      </w:r>
      <w:bookmarkStart w:id="0" w:name="_Hlk189335942"/>
      <w:r w:rsidRPr="007373CB">
        <w:rPr>
          <w:rFonts w:eastAsia="Garamond" w:cs="Arial"/>
          <w:spacing w:val="1"/>
          <w:w w:val="105"/>
          <w:sz w:val="24"/>
          <w:szCs w:val="24"/>
        </w:rPr>
        <w:t>Europejskiego Funduszu Społecznego Plus w ramach Programu Fundusze Europejskie dla Rozwoju Społecznego 2021-2027, Priorytet 1 Umiejętności, Działanie 01.05 Umiejętności w szkolnictwie wyższym</w:t>
      </w:r>
      <w:bookmarkEnd w:id="0"/>
      <w:r w:rsidRPr="007373CB">
        <w:rPr>
          <w:rFonts w:eastAsia="Garamond" w:cs="Arial"/>
          <w:spacing w:val="1"/>
          <w:w w:val="105"/>
          <w:sz w:val="24"/>
          <w:szCs w:val="24"/>
        </w:rPr>
        <w:t>.</w:t>
      </w:r>
    </w:p>
    <w:p w14:paraId="26994D27" w14:textId="2C510783" w:rsidR="008722C7" w:rsidRPr="007373CB" w:rsidRDefault="008722C7" w:rsidP="007373CB">
      <w:pPr>
        <w:pStyle w:val="Akapitzlist"/>
        <w:numPr>
          <w:ilvl w:val="0"/>
          <w:numId w:val="31"/>
        </w:numPr>
        <w:spacing w:line="360" w:lineRule="auto"/>
        <w:ind w:left="567" w:hanging="567"/>
        <w:rPr>
          <w:rStyle w:val="eop"/>
          <w:rFonts w:cs="Arial"/>
          <w:sz w:val="24"/>
          <w:szCs w:val="24"/>
        </w:rPr>
      </w:pPr>
      <w:r w:rsidRPr="007373CB">
        <w:rPr>
          <w:rFonts w:cs="Arial"/>
          <w:bCs/>
          <w:sz w:val="24"/>
          <w:szCs w:val="24"/>
        </w:rPr>
        <w:t>Celem Projektu jest dostosowanie oferty dydaktycznej Szkoły Głównej Gospodarstwa Wiejskiego w Warszawie w partnerstwie z podmiotem branżowym do potrzeb branży rolnej, spożywczej i energetyki odnawialnej, zielonej i cyfrowej transformacji poprzez</w:t>
      </w:r>
      <w:r w:rsidRPr="007373CB">
        <w:rPr>
          <w:rFonts w:cs="Arial"/>
          <w:sz w:val="24"/>
          <w:szCs w:val="24"/>
        </w:rPr>
        <w:t xml:space="preserve"> </w:t>
      </w:r>
      <w:r w:rsidRPr="007373CB">
        <w:rPr>
          <w:rFonts w:cs="Arial"/>
          <w:bCs/>
          <w:sz w:val="24"/>
          <w:szCs w:val="24"/>
        </w:rPr>
        <w:t xml:space="preserve">działania, które służą upraktycznieniu, uatrakcyjnieniu i </w:t>
      </w:r>
      <w:r w:rsidR="007373CB" w:rsidRPr="007373CB">
        <w:rPr>
          <w:rFonts w:cs="Arial"/>
          <w:bCs/>
          <w:sz w:val="24"/>
          <w:szCs w:val="24"/>
        </w:rPr>
        <w:t>ubankowieniu</w:t>
      </w:r>
      <w:r w:rsidRPr="007373CB">
        <w:rPr>
          <w:rFonts w:cs="Arial"/>
          <w:bCs/>
          <w:sz w:val="24"/>
          <w:szCs w:val="24"/>
        </w:rPr>
        <w:t xml:space="preserve"> kształcenia.</w:t>
      </w:r>
    </w:p>
    <w:p w14:paraId="5C7BEAEB" w14:textId="0A24867A" w:rsidR="008722C7" w:rsidRPr="007373CB" w:rsidRDefault="008722C7" w:rsidP="007373CB">
      <w:pPr>
        <w:pStyle w:val="Akapitzlist"/>
        <w:numPr>
          <w:ilvl w:val="0"/>
          <w:numId w:val="31"/>
        </w:numPr>
        <w:tabs>
          <w:tab w:val="right" w:leader="dot" w:pos="9072"/>
        </w:tabs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Fonts w:cs="Arial"/>
          <w:sz w:val="24"/>
          <w:szCs w:val="24"/>
        </w:rPr>
        <w:lastRenderedPageBreak/>
        <w:t xml:space="preserve">Przedmiotem umowy jest udział w szkoleniu </w:t>
      </w:r>
      <w:r w:rsidR="00A67C25" w:rsidRPr="007373CB">
        <w:rPr>
          <w:rFonts w:cs="Arial"/>
          <w:sz w:val="24"/>
          <w:szCs w:val="24"/>
        </w:rPr>
        <w:t>fakultatywnym</w:t>
      </w:r>
      <w:r w:rsidRPr="007373CB">
        <w:rPr>
          <w:rFonts w:cs="Arial"/>
          <w:sz w:val="24"/>
          <w:szCs w:val="24"/>
        </w:rPr>
        <w:t xml:space="preserve"> z zakresu </w:t>
      </w:r>
      <w:r w:rsidR="008B0D38" w:rsidRPr="007373CB">
        <w:rPr>
          <w:rFonts w:cs="Arial"/>
          <w:sz w:val="24"/>
          <w:szCs w:val="24"/>
        </w:rPr>
        <w:t xml:space="preserve">nowoczesnych metod dydaktycznych / </w:t>
      </w:r>
      <w:r w:rsidR="00A67C25" w:rsidRPr="007373CB">
        <w:rPr>
          <w:rFonts w:cs="Arial"/>
          <w:sz w:val="24"/>
          <w:szCs w:val="24"/>
        </w:rPr>
        <w:t xml:space="preserve">kompetencji merytorycznych / </w:t>
      </w:r>
      <w:r w:rsidR="008B0D38" w:rsidRPr="007373CB">
        <w:rPr>
          <w:rFonts w:cs="Arial"/>
          <w:sz w:val="24"/>
          <w:szCs w:val="24"/>
        </w:rPr>
        <w:t>umiejętności</w:t>
      </w:r>
      <w:r w:rsidR="00A67C25" w:rsidRPr="007373CB">
        <w:rPr>
          <w:rFonts w:cs="Arial"/>
          <w:sz w:val="24"/>
          <w:szCs w:val="24"/>
        </w:rPr>
        <w:t xml:space="preserve"> interpersonalnych/ </w:t>
      </w:r>
      <w:r w:rsidRPr="007373CB">
        <w:rPr>
          <w:rFonts w:cs="Arial"/>
          <w:sz w:val="24"/>
          <w:szCs w:val="24"/>
        </w:rPr>
        <w:t xml:space="preserve">* pod nazwą: </w:t>
      </w:r>
      <w:permStart w:id="1915451412" w:edGrp="everyone"/>
      <w:r w:rsidRPr="007373CB">
        <w:rPr>
          <w:rFonts w:cs="Arial"/>
          <w:sz w:val="24"/>
          <w:szCs w:val="24"/>
        </w:rPr>
        <w:t>…</w:t>
      </w:r>
      <w:r w:rsidR="007373CB">
        <w:rPr>
          <w:rFonts w:cs="Arial"/>
          <w:sz w:val="24"/>
          <w:szCs w:val="24"/>
        </w:rPr>
        <w:tab/>
      </w:r>
      <w:r w:rsidR="007373CB">
        <w:rPr>
          <w:rFonts w:cs="Arial"/>
          <w:sz w:val="24"/>
          <w:szCs w:val="24"/>
        </w:rPr>
        <w:tab/>
      </w:r>
      <w:r w:rsidR="007373CB">
        <w:rPr>
          <w:rFonts w:cs="Arial"/>
          <w:sz w:val="24"/>
          <w:szCs w:val="24"/>
        </w:rPr>
        <w:tab/>
      </w:r>
      <w:permEnd w:id="1915451412"/>
      <w:r w:rsidRPr="007373CB">
        <w:rPr>
          <w:rFonts w:cs="Arial"/>
          <w:sz w:val="24"/>
          <w:szCs w:val="24"/>
        </w:rPr>
        <w:t xml:space="preserve"> o wartości jednostkowej </w:t>
      </w:r>
      <w:permStart w:id="907557025" w:edGrp="everyone"/>
      <w:r w:rsidR="007373CB">
        <w:rPr>
          <w:rFonts w:cs="Arial"/>
          <w:sz w:val="24"/>
          <w:szCs w:val="24"/>
        </w:rPr>
        <w:tab/>
      </w:r>
      <w:r w:rsidRPr="007373CB">
        <w:rPr>
          <w:rFonts w:cs="Arial"/>
          <w:sz w:val="24"/>
          <w:szCs w:val="24"/>
        </w:rPr>
        <w:t>.</w:t>
      </w:r>
      <w:permEnd w:id="907557025"/>
      <w:r w:rsidRPr="007373CB">
        <w:rPr>
          <w:rFonts w:cs="Arial"/>
          <w:sz w:val="24"/>
          <w:szCs w:val="24"/>
        </w:rPr>
        <w:t xml:space="preserve"> zł (słownie:</w:t>
      </w:r>
      <w:permStart w:id="1468366084" w:edGrp="everyone"/>
      <w:r w:rsidRPr="007373CB">
        <w:rPr>
          <w:rFonts w:cs="Arial"/>
          <w:sz w:val="24"/>
          <w:szCs w:val="24"/>
        </w:rPr>
        <w:t>…</w:t>
      </w:r>
      <w:r w:rsidR="007373CB" w:rsidRPr="007373CB">
        <w:rPr>
          <w:rFonts w:cs="Arial"/>
          <w:sz w:val="24"/>
          <w:szCs w:val="24"/>
        </w:rPr>
        <w:tab/>
      </w:r>
      <w:r w:rsidR="007373CB">
        <w:rPr>
          <w:rFonts w:cs="Arial"/>
          <w:sz w:val="24"/>
          <w:szCs w:val="24"/>
        </w:rPr>
        <w:tab/>
      </w:r>
      <w:r w:rsidR="007373CB" w:rsidRPr="007373CB">
        <w:rPr>
          <w:rFonts w:cs="Arial"/>
          <w:sz w:val="24"/>
          <w:szCs w:val="24"/>
        </w:rPr>
        <w:t>)</w:t>
      </w:r>
      <w:permEnd w:id="1468366084"/>
      <w:r w:rsidR="00CB77E4" w:rsidRPr="007373CB">
        <w:rPr>
          <w:rFonts w:cs="Arial"/>
          <w:sz w:val="24"/>
          <w:szCs w:val="24"/>
        </w:rPr>
        <w:t xml:space="preserve"> zwane dalej zajęciami lub szkoleniem.</w:t>
      </w:r>
    </w:p>
    <w:p w14:paraId="18F02366" w14:textId="77777777" w:rsidR="008722C7" w:rsidRPr="007373CB" w:rsidRDefault="008722C7" w:rsidP="007373CB">
      <w:pPr>
        <w:pStyle w:val="Akapitzlist"/>
        <w:numPr>
          <w:ilvl w:val="0"/>
          <w:numId w:val="31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Uczestnik/Uczestniczka nie ponosi kosztów udziału w Projekcie, z zastrzeżeniem § 3 ust. 2.</w:t>
      </w:r>
      <w:r w:rsidRPr="007373CB">
        <w:rPr>
          <w:rStyle w:val="eop"/>
          <w:rFonts w:cs="Arial"/>
          <w:sz w:val="24"/>
          <w:szCs w:val="24"/>
        </w:rPr>
        <w:t>  </w:t>
      </w:r>
    </w:p>
    <w:p w14:paraId="0A1842BA" w14:textId="77777777" w:rsidR="007373CB" w:rsidRDefault="007373CB" w:rsidP="007373CB">
      <w:pPr>
        <w:pStyle w:val="Akapitzlist"/>
        <w:spacing w:line="360" w:lineRule="auto"/>
        <w:ind w:left="567"/>
        <w:rPr>
          <w:rStyle w:val="normaltextrun"/>
          <w:rFonts w:cs="Arial"/>
          <w:sz w:val="24"/>
          <w:szCs w:val="24"/>
        </w:rPr>
      </w:pPr>
    </w:p>
    <w:p w14:paraId="4F8AB45B" w14:textId="6E76F1CB" w:rsidR="008722C7" w:rsidRPr="007373CB" w:rsidRDefault="008722C7" w:rsidP="007373CB">
      <w:pPr>
        <w:pStyle w:val="Nagwek1"/>
        <w:spacing w:line="360" w:lineRule="auto"/>
        <w:rPr>
          <w:b/>
          <w:bCs/>
          <w:color w:val="000000" w:themeColor="text1"/>
        </w:rPr>
      </w:pPr>
      <w:r w:rsidRPr="007373CB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§2. </w:t>
      </w:r>
      <w:r w:rsidRPr="007373CB">
        <w:rPr>
          <w:rStyle w:val="eop"/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7373CB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Obowiązki Uczelni</w:t>
      </w:r>
    </w:p>
    <w:p w14:paraId="1735D8A9" w14:textId="77777777" w:rsidR="008722C7" w:rsidRPr="007373CB" w:rsidRDefault="008722C7" w:rsidP="007373CB">
      <w:pPr>
        <w:pStyle w:val="Akapitzlist"/>
        <w:numPr>
          <w:ilvl w:val="0"/>
          <w:numId w:val="32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Uczelnia zobowiązuje się do: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07C57775" w14:textId="77777777" w:rsidR="008722C7" w:rsidRPr="007373CB" w:rsidRDefault="008722C7" w:rsidP="007373CB">
      <w:pPr>
        <w:pStyle w:val="Akapitzlist"/>
        <w:numPr>
          <w:ilvl w:val="1"/>
          <w:numId w:val="32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udzielenia Uczestnikowi/Uczestniczce zwolnienia z całości lub części jego dnia pracy, na czas niezbędny, by punktualnie przybyć na obowiązkowe zajęcia oraz na czas ich trwania, z zachowaniem prawa do wynagrodzenia (nieobecność usprawiedliwiona płatna</w:t>
      </w:r>
      <w:r w:rsidRPr="007373CB">
        <w:rPr>
          <w:rStyle w:val="contextualspellingandgrammarerror"/>
          <w:rFonts w:cs="Arial"/>
          <w:sz w:val="24"/>
          <w:szCs w:val="24"/>
        </w:rPr>
        <w:t>);</w:t>
      </w:r>
    </w:p>
    <w:p w14:paraId="3D846F7D" w14:textId="77777777" w:rsidR="008722C7" w:rsidRPr="007373CB" w:rsidRDefault="008722C7" w:rsidP="007373CB">
      <w:pPr>
        <w:pStyle w:val="Akapitzlist"/>
        <w:numPr>
          <w:ilvl w:val="0"/>
          <w:numId w:val="32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Uczelnia jest uprawniona do: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1CB5D9CA" w14:textId="77777777" w:rsidR="008722C7" w:rsidRPr="007373CB" w:rsidRDefault="008722C7" w:rsidP="007373CB">
      <w:pPr>
        <w:pStyle w:val="Akapitzlist"/>
        <w:numPr>
          <w:ilvl w:val="1"/>
          <w:numId w:val="32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odwołania danej formy wsparcia lub zmian w harmonogramie. Uczelnia zobowiązuje się poinformować Uczestnika/Uczestniczkę o odwołaniu oraz o nowym terminie szkolenia;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0770E9E3" w14:textId="7D00C22C" w:rsidR="008722C7" w:rsidRPr="007373CB" w:rsidRDefault="008722C7" w:rsidP="007373CB">
      <w:pPr>
        <w:pStyle w:val="Akapitzlist"/>
        <w:numPr>
          <w:ilvl w:val="1"/>
          <w:numId w:val="32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rozwiązania Umowy, w przypadku rozwiązania umowy o dofinansowanie pomiędzy Uczelnią a Instytucją Pośredniczącą.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11C9523B" w14:textId="77777777" w:rsidR="008722C7" w:rsidRPr="007373CB" w:rsidRDefault="008722C7" w:rsidP="007373CB">
      <w:pPr>
        <w:pStyle w:val="Akapitzlist"/>
        <w:numPr>
          <w:ilvl w:val="0"/>
          <w:numId w:val="32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Uczelnia nie ponosi odpowiedzialności wobec Uczestnika/Uczestniczki w przypadku: 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73644DB7" w14:textId="77777777" w:rsidR="009E63A2" w:rsidRPr="007373CB" w:rsidRDefault="008722C7" w:rsidP="007373CB">
      <w:pPr>
        <w:pStyle w:val="Akapitzlist"/>
        <w:numPr>
          <w:ilvl w:val="1"/>
          <w:numId w:val="32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rozwiązania przez Instytucję Pośredniczącą umowy o dofinansowanie p</w:t>
      </w:r>
      <w:r w:rsidRPr="007373CB">
        <w:rPr>
          <w:rStyle w:val="spellingerror"/>
          <w:rFonts w:cs="Arial"/>
          <w:sz w:val="24"/>
          <w:szCs w:val="24"/>
        </w:rPr>
        <w:t>rojektu</w:t>
      </w:r>
      <w:r w:rsidRPr="007373CB">
        <w:rPr>
          <w:rStyle w:val="normaltextrun"/>
          <w:rFonts w:cs="Arial"/>
          <w:sz w:val="24"/>
          <w:szCs w:val="24"/>
        </w:rPr>
        <w:t>;</w:t>
      </w:r>
    </w:p>
    <w:p w14:paraId="7D437046" w14:textId="48D51BAB" w:rsidR="008722C7" w:rsidRPr="007373CB" w:rsidRDefault="008722C7" w:rsidP="007373CB">
      <w:pPr>
        <w:pStyle w:val="Akapitzlist"/>
        <w:numPr>
          <w:ilvl w:val="1"/>
          <w:numId w:val="32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wstrzymania finansowania P</w:t>
      </w:r>
      <w:r w:rsidRPr="007373CB">
        <w:rPr>
          <w:rStyle w:val="spellingerror"/>
          <w:rFonts w:cs="Arial"/>
          <w:sz w:val="24"/>
          <w:szCs w:val="24"/>
        </w:rPr>
        <w:t>rojektu</w:t>
      </w:r>
      <w:r w:rsidRPr="007373CB">
        <w:rPr>
          <w:rStyle w:val="normaltextrun"/>
          <w:rFonts w:cs="Arial"/>
          <w:sz w:val="24"/>
          <w:szCs w:val="24"/>
        </w:rPr>
        <w:t> przez Instytucję Pośredniczącą, w tym również spowodowanego brakiem środków na realizację P</w:t>
      </w:r>
      <w:r w:rsidRPr="007373CB">
        <w:rPr>
          <w:rStyle w:val="spellingerror"/>
          <w:rFonts w:cs="Arial"/>
          <w:sz w:val="24"/>
          <w:szCs w:val="24"/>
        </w:rPr>
        <w:t>rojektu</w:t>
      </w:r>
      <w:r w:rsidRPr="007373CB">
        <w:rPr>
          <w:rStyle w:val="normaltextrun"/>
          <w:rFonts w:cs="Arial"/>
          <w:sz w:val="24"/>
          <w:szCs w:val="24"/>
        </w:rPr>
        <w:t>;</w:t>
      </w:r>
    </w:p>
    <w:p w14:paraId="1F37361A" w14:textId="77777777" w:rsidR="008722C7" w:rsidRPr="007373CB" w:rsidRDefault="008722C7" w:rsidP="007373CB">
      <w:pPr>
        <w:pStyle w:val="Akapitzlist"/>
        <w:numPr>
          <w:ilvl w:val="0"/>
          <w:numId w:val="32"/>
        </w:numPr>
        <w:spacing w:line="360" w:lineRule="auto"/>
        <w:ind w:left="567" w:hanging="567"/>
        <w:rPr>
          <w:rStyle w:val="eop"/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Uczestnikowi/Uczestniczce nie przysługuje jakakolwiek rekompensata ze strony Uczelni w przypadkach określonych w ust. 2 i 3.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020D8048" w14:textId="77777777" w:rsidR="007373CB" w:rsidRDefault="007373CB" w:rsidP="007373CB">
      <w:pPr>
        <w:spacing w:line="360" w:lineRule="auto"/>
        <w:rPr>
          <w:rStyle w:val="normaltextrun"/>
          <w:rFonts w:cs="Arial"/>
          <w:sz w:val="24"/>
          <w:szCs w:val="24"/>
        </w:rPr>
      </w:pPr>
    </w:p>
    <w:p w14:paraId="05D324D2" w14:textId="77777777" w:rsidR="007373CB" w:rsidRDefault="007373CB" w:rsidP="007373CB">
      <w:pPr>
        <w:spacing w:line="360" w:lineRule="auto"/>
        <w:rPr>
          <w:rStyle w:val="normaltextrun"/>
          <w:rFonts w:cs="Arial"/>
          <w:sz w:val="24"/>
          <w:szCs w:val="24"/>
        </w:rPr>
      </w:pPr>
    </w:p>
    <w:p w14:paraId="242342E9" w14:textId="5AFF0E44" w:rsidR="008722C7" w:rsidRPr="007373CB" w:rsidRDefault="008722C7" w:rsidP="007373CB">
      <w:pPr>
        <w:pStyle w:val="Nagwek1"/>
        <w:spacing w:line="360" w:lineRule="auto"/>
        <w:rPr>
          <w:color w:val="000000" w:themeColor="text1"/>
        </w:rPr>
      </w:pPr>
      <w:r w:rsidRPr="007373CB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§3.</w:t>
      </w:r>
      <w:r w:rsidRPr="007373CB">
        <w:rPr>
          <w:rStyle w:val="eop"/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7373CB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Obowiązki Uczestnika/Uczestniczki</w:t>
      </w:r>
    </w:p>
    <w:p w14:paraId="77CAB8B6" w14:textId="77777777" w:rsidR="008722C7" w:rsidRPr="007373CB" w:rsidRDefault="008722C7" w:rsidP="00EC0D54">
      <w:pPr>
        <w:pStyle w:val="Akapitzlist"/>
        <w:numPr>
          <w:ilvl w:val="0"/>
          <w:numId w:val="33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Uczestnik</w:t>
      </w:r>
      <w:r w:rsidR="00590B9A" w:rsidRPr="007373CB">
        <w:rPr>
          <w:rStyle w:val="normaltextrun"/>
          <w:rFonts w:cs="Arial"/>
          <w:sz w:val="24"/>
          <w:szCs w:val="24"/>
        </w:rPr>
        <w:t>/Uczestniczka</w:t>
      </w:r>
      <w:r w:rsidRPr="007373CB">
        <w:rPr>
          <w:rStyle w:val="normaltextrun"/>
          <w:rFonts w:cs="Arial"/>
          <w:sz w:val="24"/>
          <w:szCs w:val="24"/>
        </w:rPr>
        <w:t xml:space="preserve"> </w:t>
      </w:r>
      <w:r w:rsidR="00590B9A" w:rsidRPr="007373CB">
        <w:rPr>
          <w:rStyle w:val="normaltextrun"/>
          <w:rFonts w:cs="Arial"/>
          <w:sz w:val="24"/>
          <w:szCs w:val="24"/>
        </w:rPr>
        <w:t>zajęć/</w:t>
      </w:r>
      <w:r w:rsidRPr="007373CB">
        <w:rPr>
          <w:rStyle w:val="normaltextrun"/>
          <w:rFonts w:cs="Arial"/>
          <w:sz w:val="24"/>
          <w:szCs w:val="24"/>
        </w:rPr>
        <w:t>szkolenia</w:t>
      </w:r>
      <w:r w:rsidRPr="007373CB">
        <w:rPr>
          <w:rStyle w:val="spellingerror"/>
          <w:rFonts w:cs="Arial"/>
          <w:sz w:val="24"/>
          <w:szCs w:val="24"/>
        </w:rPr>
        <w:t xml:space="preserve"> </w:t>
      </w:r>
      <w:r w:rsidRPr="007373CB">
        <w:rPr>
          <w:rStyle w:val="normaltextrun"/>
          <w:rFonts w:cs="Arial"/>
          <w:sz w:val="24"/>
          <w:szCs w:val="24"/>
        </w:rPr>
        <w:t>ma obowiązek: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371D16AD" w14:textId="77777777" w:rsidR="008722C7" w:rsidRPr="007373CB" w:rsidRDefault="008722C7" w:rsidP="00EC0D54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 xml:space="preserve">wypełnienia </w:t>
      </w:r>
      <w:r w:rsidRPr="007373CB">
        <w:rPr>
          <w:rFonts w:cs="Arial"/>
          <w:bCs/>
          <w:sz w:val="24"/>
          <w:szCs w:val="24"/>
        </w:rPr>
        <w:t>testu ex-</w:t>
      </w:r>
      <w:proofErr w:type="spellStart"/>
      <w:r w:rsidRPr="007373CB">
        <w:rPr>
          <w:rFonts w:cs="Arial"/>
          <w:bCs/>
          <w:sz w:val="24"/>
          <w:szCs w:val="24"/>
        </w:rPr>
        <w:t>ante</w:t>
      </w:r>
      <w:proofErr w:type="spellEnd"/>
      <w:r w:rsidRPr="007373CB">
        <w:rPr>
          <w:rFonts w:cs="Arial"/>
          <w:bCs/>
          <w:sz w:val="24"/>
          <w:szCs w:val="24"/>
        </w:rPr>
        <w:t xml:space="preserve"> i ex-post, </w:t>
      </w:r>
      <w:r w:rsidRPr="007373CB">
        <w:rPr>
          <w:rStyle w:val="normaltextrun"/>
          <w:rFonts w:cs="Arial"/>
          <w:sz w:val="24"/>
          <w:szCs w:val="24"/>
        </w:rPr>
        <w:t xml:space="preserve">co pozwoli określić stan kompetencji po zakończeniu otrzymanego </w:t>
      </w:r>
      <w:r w:rsidRPr="007373CB">
        <w:rPr>
          <w:rStyle w:val="contextualspellingandgrammarerror"/>
          <w:rFonts w:cs="Arial"/>
          <w:sz w:val="24"/>
          <w:szCs w:val="24"/>
        </w:rPr>
        <w:t xml:space="preserve">wsparcia </w:t>
      </w:r>
      <w:r w:rsidRPr="007373CB">
        <w:rPr>
          <w:rFonts w:cs="Arial"/>
          <w:bCs/>
          <w:sz w:val="24"/>
          <w:szCs w:val="24"/>
        </w:rPr>
        <w:t>oraz ankiety ewaluacyjnej,</w:t>
      </w:r>
    </w:p>
    <w:p w14:paraId="71FBCEB9" w14:textId="77777777" w:rsidR="008722C7" w:rsidRPr="007373CB" w:rsidRDefault="008722C7" w:rsidP="00EC0D54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uczestnictwa w zadeklarowanym szkoleniu</w:t>
      </w:r>
      <w:r w:rsidRPr="007373CB">
        <w:rPr>
          <w:rStyle w:val="contextualspellingandgrammarerror"/>
          <w:rFonts w:cs="Arial"/>
          <w:sz w:val="24"/>
          <w:szCs w:val="24"/>
        </w:rPr>
        <w:t>;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64369447" w14:textId="77777777" w:rsidR="008722C7" w:rsidRPr="007373CB" w:rsidRDefault="008722C7" w:rsidP="00EC0D54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podejścia do egzaminów, zaliczeń zajęć według programu i planu (jeśli dotyczy)</w:t>
      </w:r>
      <w:r w:rsidRPr="007373CB">
        <w:rPr>
          <w:rStyle w:val="contextualspellingandgrammarerror"/>
          <w:rFonts w:cs="Arial"/>
          <w:sz w:val="24"/>
          <w:szCs w:val="24"/>
        </w:rPr>
        <w:t>;</w:t>
      </w:r>
    </w:p>
    <w:p w14:paraId="1CE3586A" w14:textId="77777777" w:rsidR="008722C7" w:rsidRPr="007373CB" w:rsidRDefault="008722C7" w:rsidP="00EC0D54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 xml:space="preserve">obecności na zajęciach według planu szkolenia w wymiarze co najmniej 80% </w:t>
      </w:r>
      <w:r w:rsidRPr="007373CB">
        <w:rPr>
          <w:rStyle w:val="contextualspellingandgrammarerror"/>
          <w:rFonts w:cs="Arial"/>
          <w:sz w:val="24"/>
          <w:szCs w:val="24"/>
        </w:rPr>
        <w:t>czasu;</w:t>
      </w:r>
    </w:p>
    <w:p w14:paraId="58C38E35" w14:textId="77777777" w:rsidR="008722C7" w:rsidRPr="007373CB" w:rsidRDefault="008722C7" w:rsidP="00EC0D54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 xml:space="preserve">wypełniania listy obecności </w:t>
      </w:r>
      <w:r w:rsidRPr="007373CB">
        <w:rPr>
          <w:rFonts w:cs="Arial"/>
          <w:bCs/>
          <w:sz w:val="24"/>
          <w:szCs w:val="24"/>
        </w:rPr>
        <w:t>(szkolenia stacjonarne) lub bieżącego potwierdzania obecności na szkoleniu poprzez logowanie na platformie szkoleniowej wskazanej przez wykonawcę (szkolenia zdalne)</w:t>
      </w:r>
    </w:p>
    <w:p w14:paraId="61336DD4" w14:textId="77777777" w:rsidR="008722C7" w:rsidRPr="007373CB" w:rsidRDefault="008722C7" w:rsidP="00EC0D54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pisemnego powiadamiania Uczelni o zmianie swoich danych osobowych opisanych w U</w:t>
      </w:r>
      <w:r w:rsidRPr="007373CB" w:rsidDel="005F4AFD">
        <w:rPr>
          <w:rStyle w:val="normaltextrun"/>
          <w:rFonts w:cs="Arial"/>
          <w:sz w:val="24"/>
          <w:szCs w:val="24"/>
        </w:rPr>
        <w:t xml:space="preserve"> </w:t>
      </w:r>
      <w:r w:rsidRPr="007373CB">
        <w:rPr>
          <w:rStyle w:val="normaltextrun"/>
          <w:rFonts w:cs="Arial"/>
          <w:sz w:val="24"/>
          <w:szCs w:val="24"/>
        </w:rPr>
        <w:t>mowie, w tym adresu zamieszkania. Skutki zaniechania wykonania tego obowiązku obciążać będą U</w:t>
      </w:r>
      <w:r w:rsidRPr="007373CB">
        <w:rPr>
          <w:rStyle w:val="spellingerror"/>
          <w:rFonts w:cs="Arial"/>
          <w:sz w:val="24"/>
          <w:szCs w:val="24"/>
        </w:rPr>
        <w:t>czestnika/Uczestniczkę</w:t>
      </w:r>
      <w:r w:rsidRPr="007373CB">
        <w:rPr>
          <w:rStyle w:val="normaltextrun"/>
          <w:rFonts w:cs="Arial"/>
          <w:sz w:val="24"/>
          <w:szCs w:val="24"/>
        </w:rPr>
        <w:t>.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0D095169" w14:textId="77777777" w:rsidR="008722C7" w:rsidRPr="007373CB" w:rsidRDefault="008722C7" w:rsidP="00EC0D54">
      <w:pPr>
        <w:pStyle w:val="Akapitzlist"/>
        <w:numPr>
          <w:ilvl w:val="0"/>
          <w:numId w:val="33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Uczestnik/Uczestniczka przyjmuje do wiadomości, że przekroczenie liczby 20% nieobecności na każdych zajęciach realizowanych według planu lub rażące nieprzestrzeganie aktów prawa wewnętrznego Uczelni, w tym w szczególności Statutu SGGW i „Regulaminu Rekrutacji i Uczestnictwa w Projekcie”, lub inne naruszenie zasad P</w:t>
      </w:r>
      <w:r w:rsidRPr="007373CB">
        <w:rPr>
          <w:rStyle w:val="spellingerror"/>
          <w:rFonts w:cs="Arial"/>
          <w:sz w:val="24"/>
          <w:szCs w:val="24"/>
        </w:rPr>
        <w:t>rojektu</w:t>
      </w:r>
      <w:r w:rsidRPr="007373CB">
        <w:rPr>
          <w:rStyle w:val="normaltextrun"/>
          <w:rFonts w:cs="Arial"/>
          <w:sz w:val="24"/>
          <w:szCs w:val="24"/>
        </w:rPr>
        <w:t>, spowoduje rozwiązanie Umowy ze skutkiem natychmiastowym i skreślenie z listy Uczestników, z obowiązkiem zwrotu kosztów związanych z udziałem Uczestnika/Uczestniczki w P</w:t>
      </w:r>
      <w:r w:rsidRPr="007373CB">
        <w:rPr>
          <w:rStyle w:val="spellingerror"/>
          <w:rFonts w:cs="Arial"/>
          <w:sz w:val="24"/>
          <w:szCs w:val="24"/>
        </w:rPr>
        <w:t xml:space="preserve">rojekcie </w:t>
      </w:r>
      <w:r w:rsidRPr="007373CB">
        <w:rPr>
          <w:rStyle w:val="normaltextrun"/>
          <w:rFonts w:cs="Arial"/>
          <w:sz w:val="24"/>
          <w:szCs w:val="24"/>
        </w:rPr>
        <w:t>oraz zwrotu kosztów ewentualnych kar za niewywiązanie się z umowy o dofinansowanie P</w:t>
      </w:r>
      <w:r w:rsidRPr="007373CB">
        <w:rPr>
          <w:rStyle w:val="spellingerror"/>
          <w:rFonts w:cs="Arial"/>
          <w:sz w:val="24"/>
          <w:szCs w:val="24"/>
        </w:rPr>
        <w:t>rojektu</w:t>
      </w:r>
      <w:r w:rsidRPr="007373CB">
        <w:rPr>
          <w:rStyle w:val="normaltextrun"/>
          <w:rFonts w:cs="Arial"/>
          <w:sz w:val="24"/>
          <w:szCs w:val="24"/>
        </w:rPr>
        <w:t>, a wynikających z zakończenia udziału w p</w:t>
      </w:r>
      <w:r w:rsidRPr="007373CB">
        <w:rPr>
          <w:rStyle w:val="spellingerror"/>
          <w:rFonts w:cs="Arial"/>
          <w:sz w:val="24"/>
          <w:szCs w:val="24"/>
        </w:rPr>
        <w:t>rojekcie</w:t>
      </w:r>
      <w:r w:rsidRPr="007373CB">
        <w:rPr>
          <w:rStyle w:val="normaltextrun"/>
          <w:rFonts w:cs="Arial"/>
          <w:sz w:val="24"/>
          <w:szCs w:val="24"/>
        </w:rPr>
        <w:t xml:space="preserve"> przez Uczestnika/Uczestniczkę.</w:t>
      </w:r>
    </w:p>
    <w:p w14:paraId="3984D222" w14:textId="77777777" w:rsidR="008722C7" w:rsidRPr="007373CB" w:rsidRDefault="008722C7" w:rsidP="00EC0D54">
      <w:pPr>
        <w:pStyle w:val="Akapitzlist"/>
        <w:numPr>
          <w:ilvl w:val="0"/>
          <w:numId w:val="33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Uczelnia może również wypowiedzieć Umowę udziału Uczestnika/Uczestniczki w P</w:t>
      </w:r>
      <w:r w:rsidRPr="007373CB">
        <w:rPr>
          <w:rStyle w:val="spellingerror"/>
          <w:rFonts w:cs="Arial"/>
          <w:sz w:val="24"/>
          <w:szCs w:val="24"/>
        </w:rPr>
        <w:t xml:space="preserve">rojekcie </w:t>
      </w:r>
      <w:r w:rsidRPr="007373CB">
        <w:rPr>
          <w:rStyle w:val="normaltextrun"/>
          <w:rFonts w:cs="Arial"/>
          <w:sz w:val="24"/>
          <w:szCs w:val="24"/>
        </w:rPr>
        <w:t>(umowę szkoleniową) ze skutkiem natychmiastowym w przypadku:</w:t>
      </w:r>
    </w:p>
    <w:p w14:paraId="377E238A" w14:textId="77777777" w:rsidR="008722C7" w:rsidRPr="007373CB" w:rsidRDefault="008722C7" w:rsidP="00EC0D54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 xml:space="preserve">stwierdzenia, że informacje podane w oświadczeniu i/lub formularzu danych są niezgodne z </w:t>
      </w:r>
      <w:r w:rsidRPr="007373CB">
        <w:rPr>
          <w:rStyle w:val="contextualspellingandgrammarerror"/>
          <w:rFonts w:cs="Arial"/>
          <w:sz w:val="24"/>
          <w:szCs w:val="24"/>
        </w:rPr>
        <w:t>prawdą;</w:t>
      </w:r>
    </w:p>
    <w:p w14:paraId="7D264004" w14:textId="77777777" w:rsidR="008722C7" w:rsidRPr="007373CB" w:rsidRDefault="008722C7" w:rsidP="00EC0D54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rozwiązania umowy o dofinansowanie P</w:t>
      </w:r>
      <w:r w:rsidRPr="007373CB">
        <w:rPr>
          <w:rStyle w:val="spellingerror"/>
          <w:rFonts w:cs="Arial"/>
          <w:sz w:val="24"/>
          <w:szCs w:val="24"/>
        </w:rPr>
        <w:t>rojektu</w:t>
      </w:r>
      <w:r w:rsidRPr="007373CB">
        <w:rPr>
          <w:rStyle w:val="normaltextrun"/>
          <w:rFonts w:cs="Arial"/>
          <w:sz w:val="24"/>
          <w:szCs w:val="24"/>
        </w:rPr>
        <w:t>;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66CA5624" w14:textId="11643265" w:rsidR="00EC0D54" w:rsidRPr="00EC0D54" w:rsidRDefault="008722C7" w:rsidP="00EC0D54">
      <w:pPr>
        <w:pStyle w:val="Akapitzlist"/>
        <w:numPr>
          <w:ilvl w:val="1"/>
          <w:numId w:val="33"/>
        </w:numPr>
        <w:spacing w:line="360" w:lineRule="auto"/>
        <w:ind w:left="1134" w:hanging="567"/>
        <w:rPr>
          <w:rStyle w:val="normaltextrun"/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łamania przez Uczestnika p</w:t>
      </w:r>
      <w:r w:rsidRPr="007373CB">
        <w:rPr>
          <w:rStyle w:val="spellingerror"/>
          <w:rFonts w:cs="Arial"/>
          <w:sz w:val="24"/>
          <w:szCs w:val="24"/>
        </w:rPr>
        <w:t xml:space="preserve">rojektu </w:t>
      </w:r>
      <w:r w:rsidRPr="007373CB">
        <w:rPr>
          <w:rStyle w:val="normaltextrun"/>
          <w:rFonts w:cs="Arial"/>
          <w:sz w:val="24"/>
          <w:szCs w:val="24"/>
        </w:rPr>
        <w:t>postanowień Umowy.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35FA9DD9" w14:textId="2B07D6DB" w:rsidR="008722C7" w:rsidRPr="00EC0D54" w:rsidRDefault="008722C7" w:rsidP="00EC0D54">
      <w:pPr>
        <w:pStyle w:val="Nagwek1"/>
        <w:spacing w:line="360" w:lineRule="auto"/>
        <w:rPr>
          <w:rFonts w:ascii="Arial" w:hAnsi="Arial"/>
          <w:b/>
          <w:bCs/>
          <w:color w:val="000000" w:themeColor="text1"/>
        </w:rPr>
      </w:pPr>
      <w:r w:rsidRPr="00EC0D54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§4. </w:t>
      </w:r>
      <w:r w:rsidRPr="00EC0D54">
        <w:rPr>
          <w:rStyle w:val="eop"/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EC0D54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Postanowienia końcowe</w:t>
      </w:r>
    </w:p>
    <w:p w14:paraId="6A86614D" w14:textId="48E574DF" w:rsidR="008722C7" w:rsidRPr="007373CB" w:rsidRDefault="008722C7" w:rsidP="00EC0D54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Uczelnia zastrzega sobie prawo do wprowadzania zmian warunków uczestnictwa w P</w:t>
      </w:r>
      <w:r w:rsidRPr="007373CB">
        <w:rPr>
          <w:rStyle w:val="spellingerror"/>
          <w:rFonts w:cs="Arial"/>
          <w:sz w:val="24"/>
          <w:szCs w:val="24"/>
        </w:rPr>
        <w:t xml:space="preserve">rojekcie na warunkach wskazanych w Regulaminie </w:t>
      </w:r>
      <w:r w:rsidRPr="007373CB">
        <w:rPr>
          <w:rStyle w:val="normaltextrun"/>
          <w:rFonts w:cs="Arial"/>
          <w:sz w:val="24"/>
          <w:szCs w:val="24"/>
        </w:rPr>
        <w:t>Rekrutacji i Uczestnictwa w Projekcie. Wszystkie zmiany będą publikowane na stronie </w:t>
      </w:r>
      <w:r w:rsidRPr="007373CB">
        <w:rPr>
          <w:rStyle w:val="normaltextrun"/>
          <w:rFonts w:cs="Arial"/>
          <w:b/>
          <w:sz w:val="24"/>
          <w:szCs w:val="24"/>
        </w:rPr>
        <w:t xml:space="preserve">internetowej projektu </w:t>
      </w:r>
      <w:r w:rsidRPr="007373CB">
        <w:rPr>
          <w:rStyle w:val="normaltextrun"/>
          <w:rFonts w:cs="Arial"/>
          <w:sz w:val="24"/>
          <w:szCs w:val="24"/>
        </w:rPr>
        <w:t>prowadzonej pod adresem:</w:t>
      </w:r>
      <w:r w:rsidRPr="007373CB">
        <w:rPr>
          <w:rStyle w:val="normaltextrun"/>
          <w:rFonts w:cs="Arial"/>
          <w:b/>
          <w:sz w:val="24"/>
          <w:szCs w:val="24"/>
        </w:rPr>
        <w:t xml:space="preserve"> </w:t>
      </w:r>
      <w:hyperlink r:id="rId7" w:history="1">
        <w:r w:rsidR="00582362" w:rsidRPr="007373CB">
          <w:rPr>
            <w:rStyle w:val="Hipercze"/>
            <w:rFonts w:cs="Arial"/>
            <w:sz w:val="24"/>
            <w:szCs w:val="24"/>
          </w:rPr>
          <w:t>FERS 1</w:t>
        </w:r>
      </w:hyperlink>
      <w:r w:rsidR="00EC0D54">
        <w:rPr>
          <w:rFonts w:cs="Arial"/>
          <w:sz w:val="24"/>
          <w:szCs w:val="24"/>
        </w:rPr>
        <w:t>.</w:t>
      </w:r>
    </w:p>
    <w:p w14:paraId="404FAE26" w14:textId="77777777" w:rsidR="008722C7" w:rsidRPr="007373CB" w:rsidRDefault="008722C7" w:rsidP="00EC0D54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Wszelkie spory, które wynikną w związku z realizacją Umowy będą rozstrzygane w pierwszej kolejności na drodze negocjacji. W przypadku braku osiągnięcia porozumienia, sądem właściwym do rozstrzygnięcia sporów jest sąd właściwy dla siedziby Powoda. 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4BD8C637" w14:textId="77777777" w:rsidR="008722C7" w:rsidRPr="007373CB" w:rsidRDefault="008722C7" w:rsidP="00EC0D54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Wszelkie zmiany Umowy wymagają sporządzenia aneksu pod rygorem nieważności. 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563900B9" w14:textId="77777777" w:rsidR="008722C7" w:rsidRPr="007373CB" w:rsidRDefault="008722C7" w:rsidP="00EC0D54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W zakresie nieuregulowanym w Umowie stosuje się postanowienia Regulaminu rekrutacji i uczestnictwa w P</w:t>
      </w:r>
      <w:r w:rsidRPr="007373CB">
        <w:rPr>
          <w:rStyle w:val="spellingerror"/>
          <w:rFonts w:cs="Arial"/>
          <w:sz w:val="24"/>
          <w:szCs w:val="24"/>
        </w:rPr>
        <w:t xml:space="preserve">rojekcie </w:t>
      </w:r>
      <w:r w:rsidRPr="007373CB">
        <w:rPr>
          <w:rStyle w:val="normaltextrun"/>
          <w:rFonts w:cs="Arial"/>
          <w:sz w:val="24"/>
          <w:szCs w:val="24"/>
        </w:rPr>
        <w:t>w Szkole Głównej Gospodarstwa Wiejskiego i obowiązujące zasady Programu Fundusze Europejskie dla Rozwoju Społecznego oraz odpowiednie przepisy prawa powszechnie obowiązującego.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63DDA3C1" w14:textId="77777777" w:rsidR="008722C7" w:rsidRPr="007373CB" w:rsidRDefault="008722C7" w:rsidP="00EC0D54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Style w:val="normaltextrun"/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 xml:space="preserve">Administratorem danych osobowych Pracownika jest Uczelnia. Klauzula obowiązku informacyjnego stanowi Załącznik nr 1 do Umowy. </w:t>
      </w:r>
    </w:p>
    <w:p w14:paraId="48E00831" w14:textId="77777777" w:rsidR="008722C7" w:rsidRPr="007373CB" w:rsidRDefault="008722C7" w:rsidP="00EC0D54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Style w:val="eop"/>
          <w:rFonts w:cs="Arial"/>
          <w:sz w:val="24"/>
          <w:szCs w:val="24"/>
        </w:rPr>
      </w:pPr>
      <w:r w:rsidRPr="007373CB">
        <w:rPr>
          <w:rStyle w:val="normaltextrun"/>
          <w:rFonts w:cs="Arial"/>
          <w:sz w:val="24"/>
          <w:szCs w:val="24"/>
        </w:rPr>
        <w:t>Umowę sporządzono w dwóch jednobrzmiących egzemplarzach, po jednym dla każdej ze stron.</w:t>
      </w:r>
      <w:r w:rsidRPr="007373CB">
        <w:rPr>
          <w:rStyle w:val="eop"/>
          <w:rFonts w:cs="Arial"/>
          <w:sz w:val="24"/>
          <w:szCs w:val="24"/>
        </w:rPr>
        <w:t> </w:t>
      </w:r>
    </w:p>
    <w:p w14:paraId="55A71AEA" w14:textId="77777777" w:rsidR="008722C7" w:rsidRPr="007373CB" w:rsidRDefault="008722C7" w:rsidP="00EC0D54">
      <w:pPr>
        <w:pStyle w:val="Akapitzlist"/>
        <w:numPr>
          <w:ilvl w:val="0"/>
          <w:numId w:val="34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Style w:val="eop"/>
          <w:rFonts w:cs="Arial"/>
          <w:sz w:val="24"/>
          <w:szCs w:val="24"/>
        </w:rPr>
        <w:t>Załączniki stanowią integralną część Umowy.</w:t>
      </w:r>
    </w:p>
    <w:p w14:paraId="06C0580E" w14:textId="67E34FE5" w:rsidR="008722C7" w:rsidRPr="007373CB" w:rsidRDefault="008722C7" w:rsidP="007373CB">
      <w:pPr>
        <w:pStyle w:val="Akapitzlist"/>
        <w:spacing w:line="360" w:lineRule="auto"/>
        <w:ind w:left="567" w:hanging="567"/>
        <w:rPr>
          <w:rStyle w:val="eop"/>
          <w:rFonts w:cs="Arial"/>
          <w:sz w:val="24"/>
          <w:szCs w:val="24"/>
        </w:rPr>
      </w:pPr>
    </w:p>
    <w:p w14:paraId="1BFECAC9" w14:textId="77777777" w:rsidR="005D2C4B" w:rsidRPr="007373CB" w:rsidRDefault="005D2C4B" w:rsidP="007373CB">
      <w:pPr>
        <w:pStyle w:val="Akapitzlist"/>
        <w:spacing w:line="360" w:lineRule="auto"/>
        <w:ind w:left="567" w:hanging="567"/>
        <w:rPr>
          <w:rFonts w:cs="Arial"/>
          <w:sz w:val="24"/>
          <w:szCs w:val="24"/>
        </w:rPr>
      </w:pPr>
    </w:p>
    <w:p w14:paraId="1D7FAACA" w14:textId="254BA929" w:rsidR="00EC0D54" w:rsidRDefault="008722C7" w:rsidP="00EC0D54">
      <w:pPr>
        <w:pStyle w:val="Akapitzlist"/>
        <w:tabs>
          <w:tab w:val="right" w:leader="dot" w:pos="9072"/>
        </w:tabs>
        <w:spacing w:line="360" w:lineRule="auto"/>
        <w:ind w:left="567"/>
        <w:rPr>
          <w:rStyle w:val="normaltextrun"/>
          <w:rFonts w:cs="Arial"/>
          <w:sz w:val="24"/>
          <w:szCs w:val="24"/>
        </w:rPr>
      </w:pPr>
      <w:bookmarkStart w:id="1" w:name="_Hlk199419432"/>
      <w:r w:rsidRPr="007373CB">
        <w:rPr>
          <w:rStyle w:val="normaltextrun"/>
          <w:rFonts w:cs="Arial"/>
          <w:sz w:val="24"/>
          <w:szCs w:val="24"/>
        </w:rPr>
        <w:t>Podpis Uczestnika/Uczestniczki</w:t>
      </w:r>
      <w:r w:rsidR="00EC0D54">
        <w:rPr>
          <w:rStyle w:val="normaltextrun"/>
          <w:rFonts w:cs="Arial"/>
          <w:sz w:val="24"/>
          <w:szCs w:val="24"/>
        </w:rPr>
        <w:t xml:space="preserve"> </w:t>
      </w:r>
      <w:permStart w:id="154808516" w:edGrp="everyone"/>
      <w:r w:rsidR="00334C0B" w:rsidRPr="007373CB">
        <w:rPr>
          <w:rStyle w:val="normaltextrun"/>
          <w:rFonts w:cs="Arial"/>
          <w:sz w:val="24"/>
          <w:szCs w:val="24"/>
        </w:rPr>
        <w:tab/>
      </w:r>
      <w:permEnd w:id="154808516"/>
      <w:r w:rsidR="00EC0D54">
        <w:rPr>
          <w:rStyle w:val="normaltextrun"/>
          <w:rFonts w:cs="Arial"/>
          <w:sz w:val="24"/>
          <w:szCs w:val="24"/>
        </w:rPr>
        <w:br/>
      </w:r>
    </w:p>
    <w:p w14:paraId="203F86DD" w14:textId="78F96E21" w:rsidR="008722C7" w:rsidRPr="00EC0D54" w:rsidRDefault="00EC0D54" w:rsidP="00EC0D54">
      <w:pPr>
        <w:pStyle w:val="Akapitzlist"/>
        <w:tabs>
          <w:tab w:val="right" w:leader="dot" w:pos="9072"/>
        </w:tabs>
        <w:spacing w:line="360" w:lineRule="auto"/>
        <w:ind w:left="567"/>
        <w:rPr>
          <w:rStyle w:val="eop"/>
          <w:rFonts w:cs="Arial"/>
          <w:sz w:val="24"/>
          <w:szCs w:val="24"/>
        </w:rPr>
      </w:pPr>
      <w:r>
        <w:rPr>
          <w:rStyle w:val="normaltextrun"/>
          <w:rFonts w:cs="Arial"/>
          <w:sz w:val="24"/>
          <w:szCs w:val="24"/>
        </w:rPr>
        <w:t>P</w:t>
      </w:r>
      <w:r w:rsidR="008722C7" w:rsidRPr="00EC0D54">
        <w:rPr>
          <w:rStyle w:val="normaltextrun"/>
          <w:rFonts w:cs="Arial"/>
          <w:sz w:val="24"/>
          <w:szCs w:val="24"/>
        </w:rPr>
        <w:t>odpis przedstawiciela SGGW</w:t>
      </w:r>
      <w:r>
        <w:rPr>
          <w:rStyle w:val="normaltextrun"/>
          <w:rFonts w:cs="Arial"/>
          <w:sz w:val="24"/>
          <w:szCs w:val="24"/>
        </w:rPr>
        <w:t xml:space="preserve">  </w:t>
      </w:r>
      <w:permStart w:id="298266223" w:edGrp="everyone"/>
      <w:r>
        <w:rPr>
          <w:rStyle w:val="normaltextrun"/>
          <w:rFonts w:cs="Arial"/>
          <w:sz w:val="24"/>
          <w:szCs w:val="24"/>
        </w:rPr>
        <w:tab/>
      </w:r>
      <w:permEnd w:id="298266223"/>
    </w:p>
    <w:bookmarkEnd w:id="1"/>
    <w:p w14:paraId="7DED8A1F" w14:textId="77777777" w:rsidR="00EC0D54" w:rsidRPr="00EC0D54" w:rsidRDefault="00EC0D54" w:rsidP="00EC0D54">
      <w:pPr>
        <w:pStyle w:val="Akapitzlist"/>
        <w:spacing w:line="360" w:lineRule="auto"/>
        <w:ind w:left="567"/>
        <w:rPr>
          <w:rFonts w:cs="Arial"/>
          <w:sz w:val="24"/>
          <w:szCs w:val="24"/>
        </w:rPr>
      </w:pPr>
    </w:p>
    <w:p w14:paraId="4B8494B9" w14:textId="77777777" w:rsidR="00EC0D54" w:rsidRDefault="00EC0D54">
      <w:p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025933E" w14:textId="1402D3D0" w:rsidR="008722C7" w:rsidRPr="00EC0D54" w:rsidRDefault="008722C7" w:rsidP="00EC0D54">
      <w:pPr>
        <w:pStyle w:val="Nagwek1"/>
        <w:spacing w:after="24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C0D54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Załącznik nr 1 do Umowy szkoleniowej </w:t>
      </w:r>
    </w:p>
    <w:p w14:paraId="7C8E8BE2" w14:textId="77777777" w:rsidR="008722C7" w:rsidRPr="007373CB" w:rsidRDefault="008722C7" w:rsidP="00EC0D54">
      <w:pPr>
        <w:pStyle w:val="Akapitzlist"/>
        <w:spacing w:after="240" w:line="360" w:lineRule="auto"/>
        <w:ind w:left="0"/>
        <w:rPr>
          <w:rFonts w:cs="Arial"/>
          <w:sz w:val="24"/>
          <w:szCs w:val="24"/>
        </w:rPr>
      </w:pPr>
      <w:r w:rsidRPr="007373CB">
        <w:rPr>
          <w:rFonts w:cs="Arial"/>
          <w:b/>
          <w:sz w:val="24"/>
          <w:szCs w:val="24"/>
        </w:rPr>
        <w:t>KTO JEST ADMINISTRATOREM DANYCH</w:t>
      </w:r>
      <w:r w:rsidRPr="007373CB">
        <w:rPr>
          <w:rFonts w:cs="Arial"/>
          <w:sz w:val="24"/>
          <w:szCs w:val="24"/>
        </w:rPr>
        <w:t>?</w:t>
      </w:r>
    </w:p>
    <w:p w14:paraId="03995F8E" w14:textId="77777777" w:rsidR="008722C7" w:rsidRPr="007373CB" w:rsidRDefault="008722C7" w:rsidP="00EC0D54">
      <w:pPr>
        <w:pStyle w:val="Akapitzlist"/>
        <w:spacing w:line="360" w:lineRule="auto"/>
        <w:ind w:left="0"/>
        <w:rPr>
          <w:rFonts w:cs="Arial"/>
          <w:sz w:val="24"/>
          <w:szCs w:val="24"/>
        </w:rPr>
      </w:pPr>
      <w:r w:rsidRPr="007373CB">
        <w:rPr>
          <w:rFonts w:cs="Arial"/>
          <w:sz w:val="24"/>
          <w:szCs w:val="24"/>
        </w:rPr>
        <w:t>Zgodnie z ogólnym rozporządzeniem o ochronie danych (dalej: RODO) administratorem Państwa danych osobowych jest Szkoła Główna Gospodarstwa Wiejskiego w Warszawie z siedzibą przy ulicy Nowoursynowskiej 166, 02-787 Warszawa (dalej: SGGW lub Administrator).</w:t>
      </w:r>
    </w:p>
    <w:p w14:paraId="2DF38734" w14:textId="77777777" w:rsidR="008722C7" w:rsidRPr="007373CB" w:rsidRDefault="008722C7" w:rsidP="00EC0D54">
      <w:pPr>
        <w:pStyle w:val="Akapitzlist"/>
        <w:spacing w:line="360" w:lineRule="auto"/>
        <w:ind w:left="0"/>
        <w:rPr>
          <w:rFonts w:cs="Arial"/>
          <w:sz w:val="24"/>
          <w:szCs w:val="24"/>
        </w:rPr>
      </w:pPr>
      <w:r w:rsidRPr="007373CB">
        <w:rPr>
          <w:rFonts w:cs="Arial"/>
          <w:sz w:val="24"/>
          <w:szCs w:val="24"/>
        </w:rPr>
        <w:t>Kontakt z Administratorem:</w:t>
      </w:r>
    </w:p>
    <w:p w14:paraId="7296ADB4" w14:textId="77777777" w:rsidR="008722C7" w:rsidRPr="007373CB" w:rsidRDefault="008722C7" w:rsidP="00EC0D54">
      <w:pPr>
        <w:pStyle w:val="Akapitzlist"/>
        <w:numPr>
          <w:ilvl w:val="0"/>
          <w:numId w:val="35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Fonts w:cs="Arial"/>
          <w:sz w:val="24"/>
          <w:szCs w:val="24"/>
        </w:rPr>
        <w:t xml:space="preserve">adres korespondencyjny: Szkoła Główna Gospodarstwa Wiejskiego w Warszawie, </w:t>
      </w:r>
      <w:r w:rsidRPr="007373CB">
        <w:rPr>
          <w:rFonts w:cs="Arial"/>
          <w:sz w:val="24"/>
          <w:szCs w:val="24"/>
        </w:rPr>
        <w:br/>
        <w:t>ul. Nowoursynowska 166 02-787 Warszawa,</w:t>
      </w:r>
    </w:p>
    <w:p w14:paraId="552ED92A" w14:textId="5B01D116" w:rsidR="00EC0D54" w:rsidRPr="00EC0D54" w:rsidRDefault="008722C7" w:rsidP="00EC0D54">
      <w:pPr>
        <w:pStyle w:val="Akapitzlist"/>
        <w:numPr>
          <w:ilvl w:val="0"/>
          <w:numId w:val="35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7373CB">
        <w:rPr>
          <w:rFonts w:cs="Arial"/>
          <w:sz w:val="24"/>
          <w:szCs w:val="24"/>
        </w:rPr>
        <w:t>telefon: + 48 22 59 310 00.</w:t>
      </w:r>
    </w:p>
    <w:p w14:paraId="2FF96ABA" w14:textId="554F103D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sz w:val="24"/>
          <w:szCs w:val="24"/>
        </w:rPr>
        <w:t>Administrator jest odpowiedzialny za bezpieczeństwo przekazanych danych osobowych oraz przetwarzanie ich zgodnie z przepisami prawa.</w:t>
      </w:r>
    </w:p>
    <w:p w14:paraId="6149E71D" w14:textId="77777777" w:rsidR="00EC0D54" w:rsidRDefault="00EC0D54" w:rsidP="00EC0D54">
      <w:pPr>
        <w:spacing w:line="360" w:lineRule="auto"/>
        <w:rPr>
          <w:rFonts w:cs="Arial"/>
          <w:b/>
          <w:sz w:val="24"/>
          <w:szCs w:val="24"/>
        </w:rPr>
      </w:pPr>
    </w:p>
    <w:p w14:paraId="0E802CA7" w14:textId="0DD5E1F3" w:rsidR="008722C7" w:rsidRPr="00EC0D54" w:rsidRDefault="008722C7" w:rsidP="00EC0D54">
      <w:pPr>
        <w:pStyle w:val="Akapitzlist"/>
        <w:spacing w:line="360" w:lineRule="auto"/>
        <w:ind w:left="0"/>
        <w:rPr>
          <w:b/>
          <w:bCs/>
          <w:sz w:val="24"/>
          <w:szCs w:val="24"/>
        </w:rPr>
      </w:pPr>
      <w:r w:rsidRPr="00EC0D54">
        <w:rPr>
          <w:b/>
          <w:bCs/>
          <w:sz w:val="24"/>
          <w:szCs w:val="24"/>
        </w:rPr>
        <w:t>W JAKIM CELU I NA JAKIEJ PODSTAWIE PRAWNEJ WYKORZYSTUJEMY DANE?</w:t>
      </w:r>
    </w:p>
    <w:p w14:paraId="663DB64B" w14:textId="77777777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sz w:val="24"/>
          <w:szCs w:val="24"/>
        </w:rPr>
        <w:t>Państwa dane osobowe będziemy wykorzystywać w następujących celach:</w:t>
      </w:r>
    </w:p>
    <w:p w14:paraId="68873ADA" w14:textId="77777777" w:rsidR="008722C7" w:rsidRPr="00EC0D54" w:rsidRDefault="008722C7" w:rsidP="00EC0D54">
      <w:pPr>
        <w:pStyle w:val="Akapitzlist"/>
        <w:numPr>
          <w:ilvl w:val="0"/>
          <w:numId w:val="36"/>
        </w:numPr>
        <w:spacing w:line="360" w:lineRule="auto"/>
        <w:ind w:left="567" w:hanging="567"/>
        <w:rPr>
          <w:sz w:val="24"/>
          <w:szCs w:val="24"/>
        </w:rPr>
      </w:pPr>
      <w:r w:rsidRPr="00EC0D54">
        <w:rPr>
          <w:sz w:val="24"/>
          <w:szCs w:val="24"/>
        </w:rPr>
        <w:t>realizacja obowiązków lub praw Administratora wynikających z umowy, w tym podejmowania kontaktu w ramach realizacji umowy (art. 6 ust. 1 lit. b i lit. f RODO - wykonanie umowy),</w:t>
      </w:r>
    </w:p>
    <w:p w14:paraId="26E9B4B5" w14:textId="77777777" w:rsidR="008722C7" w:rsidRPr="00EC0D54" w:rsidRDefault="008722C7" w:rsidP="00EC0D54">
      <w:pPr>
        <w:pStyle w:val="Akapitzlist"/>
        <w:numPr>
          <w:ilvl w:val="0"/>
          <w:numId w:val="36"/>
        </w:numPr>
        <w:spacing w:line="360" w:lineRule="auto"/>
        <w:ind w:left="567" w:hanging="567"/>
        <w:rPr>
          <w:sz w:val="24"/>
          <w:szCs w:val="24"/>
        </w:rPr>
      </w:pPr>
      <w:r w:rsidRPr="00EC0D54">
        <w:rPr>
          <w:sz w:val="24"/>
          <w:szCs w:val="24"/>
        </w:rPr>
        <w:t>realizacja obowiązków prawnych Administratora związanych z umową, np. prowadzenia dokumentacji rachunkowej (art. 6 ust. 1 lit. c RODO - obowiązek prawny),</w:t>
      </w:r>
    </w:p>
    <w:p w14:paraId="6EC652BA" w14:textId="77777777" w:rsidR="008722C7" w:rsidRPr="00EC0D54" w:rsidRDefault="008722C7" w:rsidP="00EC0D54">
      <w:pPr>
        <w:pStyle w:val="Akapitzlist"/>
        <w:numPr>
          <w:ilvl w:val="0"/>
          <w:numId w:val="36"/>
        </w:numPr>
        <w:spacing w:line="360" w:lineRule="auto"/>
        <w:ind w:left="567" w:hanging="567"/>
        <w:rPr>
          <w:sz w:val="24"/>
          <w:szCs w:val="24"/>
        </w:rPr>
      </w:pPr>
      <w:r w:rsidRPr="00EC0D54">
        <w:rPr>
          <w:sz w:val="24"/>
          <w:szCs w:val="24"/>
        </w:rPr>
        <w:t>dochodzenie lub obrona przed ewentualnymi roszczeniami, związanymi ze współpracą lub też w związku z potrzebą wykazania określonych faktów, mających w tym zakresie istotne znaczenie dla Administratora (art. 6 ust. 1 lit. f RODO - prawnie uzasadniony interes); terminy dochodzenia roszczeń wynikających z umowy szczegółowo określa Kodeks cywilny.</w:t>
      </w:r>
    </w:p>
    <w:p w14:paraId="496094A5" w14:textId="77777777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sz w:val="24"/>
          <w:szCs w:val="24"/>
        </w:rPr>
        <w:t>Przekazanie danych jest dobrowolne, ale niezbędne dla realizacji umowy oraz innych wskazanych powyżej celów Administratora. Odmowa przekazania danych może się wiązać z brakiem możliwości realizacji umowy oraz innych wskazanych celów Administratora.</w:t>
      </w:r>
    </w:p>
    <w:p w14:paraId="19334726" w14:textId="77777777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sz w:val="24"/>
          <w:szCs w:val="24"/>
        </w:rPr>
        <w:lastRenderedPageBreak/>
        <w:t>Informujemy, że Państwa dane nie będą wykorzystywane dla podejmowania decyzji opartych wyłącznie na zautomatyzowanym przetwarzaniu danych osobowych, w tym profilowania w rozumieniu art. 22 RODO.</w:t>
      </w:r>
    </w:p>
    <w:p w14:paraId="605C9422" w14:textId="77777777" w:rsidR="007A26AE" w:rsidRDefault="007A26AE" w:rsidP="00EC0D54">
      <w:pPr>
        <w:pStyle w:val="Akapitzlist"/>
        <w:spacing w:line="360" w:lineRule="auto"/>
        <w:ind w:left="0"/>
        <w:rPr>
          <w:b/>
          <w:sz w:val="24"/>
          <w:szCs w:val="24"/>
        </w:rPr>
      </w:pPr>
    </w:p>
    <w:p w14:paraId="5F3D4209" w14:textId="18070521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b/>
          <w:sz w:val="24"/>
          <w:szCs w:val="24"/>
        </w:rPr>
        <w:t>JAK DŁUGO BĘDZIEMY WYKORZYSTYWAĆ DANE</w:t>
      </w:r>
      <w:r w:rsidRPr="00EC0D54">
        <w:rPr>
          <w:sz w:val="24"/>
          <w:szCs w:val="24"/>
        </w:rPr>
        <w:t>?</w:t>
      </w:r>
    </w:p>
    <w:p w14:paraId="4C1B4D2D" w14:textId="77777777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sz w:val="24"/>
          <w:szCs w:val="24"/>
        </w:rPr>
        <w:t xml:space="preserve">Dane będziemy wykorzystywać przez okres niezbędny do realizacji opisanych powyżej celów. </w:t>
      </w:r>
      <w:r w:rsidRPr="00EC0D54">
        <w:rPr>
          <w:sz w:val="24"/>
          <w:szCs w:val="24"/>
        </w:rPr>
        <w:br/>
        <w:t>W zależności od podstawy prawnej będzie to odpowiednio:</w:t>
      </w:r>
    </w:p>
    <w:p w14:paraId="4E6CA57E" w14:textId="77777777" w:rsidR="008722C7" w:rsidRPr="00EC0D54" w:rsidRDefault="008722C7" w:rsidP="007A26AE">
      <w:pPr>
        <w:pStyle w:val="Akapitzlist"/>
        <w:numPr>
          <w:ilvl w:val="0"/>
          <w:numId w:val="37"/>
        </w:numPr>
        <w:spacing w:line="360" w:lineRule="auto"/>
        <w:ind w:left="567" w:hanging="567"/>
        <w:rPr>
          <w:sz w:val="24"/>
          <w:szCs w:val="24"/>
        </w:rPr>
      </w:pPr>
      <w:r w:rsidRPr="00EC0D54">
        <w:rPr>
          <w:sz w:val="24"/>
          <w:szCs w:val="24"/>
        </w:rPr>
        <w:t>okres obowiązywania umowy,</w:t>
      </w:r>
    </w:p>
    <w:p w14:paraId="3915AD10" w14:textId="77777777" w:rsidR="008722C7" w:rsidRPr="00EC0D54" w:rsidRDefault="008722C7" w:rsidP="007A26AE">
      <w:pPr>
        <w:pStyle w:val="Akapitzlist"/>
        <w:numPr>
          <w:ilvl w:val="0"/>
          <w:numId w:val="37"/>
        </w:numPr>
        <w:spacing w:line="360" w:lineRule="auto"/>
        <w:ind w:left="567" w:hanging="567"/>
        <w:rPr>
          <w:sz w:val="24"/>
          <w:szCs w:val="24"/>
        </w:rPr>
      </w:pPr>
      <w:r w:rsidRPr="00EC0D54">
        <w:rPr>
          <w:sz w:val="24"/>
          <w:szCs w:val="24"/>
        </w:rPr>
        <w:t>okres wynikający z przepisów prawa,</w:t>
      </w:r>
    </w:p>
    <w:p w14:paraId="0F9D13EF" w14:textId="77777777" w:rsidR="008722C7" w:rsidRPr="00EC0D54" w:rsidRDefault="008722C7" w:rsidP="007A26AE">
      <w:pPr>
        <w:pStyle w:val="Akapitzlist"/>
        <w:numPr>
          <w:ilvl w:val="0"/>
          <w:numId w:val="37"/>
        </w:numPr>
        <w:spacing w:line="360" w:lineRule="auto"/>
        <w:ind w:left="567" w:hanging="567"/>
        <w:rPr>
          <w:sz w:val="24"/>
          <w:szCs w:val="24"/>
        </w:rPr>
      </w:pPr>
      <w:r w:rsidRPr="00EC0D54">
        <w:rPr>
          <w:sz w:val="24"/>
          <w:szCs w:val="24"/>
        </w:rPr>
        <w:t>okres przedawnienia roszczeń,</w:t>
      </w:r>
    </w:p>
    <w:p w14:paraId="1812787D" w14:textId="77777777" w:rsidR="008722C7" w:rsidRPr="00EC0D54" w:rsidRDefault="008722C7" w:rsidP="007A26AE">
      <w:pPr>
        <w:pStyle w:val="Akapitzlist"/>
        <w:numPr>
          <w:ilvl w:val="0"/>
          <w:numId w:val="37"/>
        </w:numPr>
        <w:spacing w:line="360" w:lineRule="auto"/>
        <w:ind w:left="567" w:hanging="567"/>
        <w:rPr>
          <w:sz w:val="24"/>
          <w:szCs w:val="24"/>
        </w:rPr>
      </w:pPr>
      <w:r w:rsidRPr="00EC0D54">
        <w:rPr>
          <w:sz w:val="24"/>
          <w:szCs w:val="24"/>
        </w:rPr>
        <w:t>okres do momentu ewentualnego złożenia skutecznego sprzeciwu.</w:t>
      </w:r>
    </w:p>
    <w:p w14:paraId="4CA91FAE" w14:textId="77777777" w:rsidR="007A26AE" w:rsidRDefault="007A26AE" w:rsidP="00EC0D54">
      <w:pPr>
        <w:pStyle w:val="Akapitzlist"/>
        <w:spacing w:line="360" w:lineRule="auto"/>
        <w:ind w:left="0"/>
        <w:rPr>
          <w:b/>
          <w:sz w:val="24"/>
          <w:szCs w:val="24"/>
        </w:rPr>
      </w:pPr>
    </w:p>
    <w:p w14:paraId="17A523E3" w14:textId="7C8670FA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b/>
          <w:sz w:val="24"/>
          <w:szCs w:val="24"/>
        </w:rPr>
        <w:t>JAKIE MAJĄ PAŃSTWO PRAWA</w:t>
      </w:r>
      <w:r w:rsidRPr="00EC0D54">
        <w:rPr>
          <w:sz w:val="24"/>
          <w:szCs w:val="24"/>
        </w:rPr>
        <w:t>?</w:t>
      </w:r>
    </w:p>
    <w:p w14:paraId="355E7217" w14:textId="77777777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sz w:val="24"/>
          <w:szCs w:val="24"/>
        </w:rPr>
        <w:t xml:space="preserve">Mogą Państwo złożyć do nas wniosek o: dostęp do danych osobowych (informację </w:t>
      </w:r>
      <w:r w:rsidRPr="00EC0D54">
        <w:rPr>
          <w:sz w:val="24"/>
          <w:szCs w:val="24"/>
        </w:rPr>
        <w:br/>
        <w:t>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14:paraId="034B9FCC" w14:textId="77777777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sz w:val="24"/>
          <w:szCs w:val="24"/>
        </w:rPr>
        <w:t>Niezależnie od praw wymienionych wyżej mogą Państwo w dowolnym momencie wnieść sprzeciw wobec przetwarzania Państwa danych, jeśli podstawą prawną wykorzystywania danych jest prawnie uzasadniony interes (art. 6 ust. 1 lit. f RODO).</w:t>
      </w:r>
    </w:p>
    <w:p w14:paraId="073DF482" w14:textId="77777777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sz w:val="24"/>
          <w:szCs w:val="24"/>
        </w:rPr>
        <w:t>Mają Państwo także prawo wnieść skargę do Prezesa Urzędu Ochrony Danych Osobowych, jeżeli uważają Państwo, że przetwarzanie Państwa danych osobowych narusza przepisy prawa.</w:t>
      </w:r>
    </w:p>
    <w:p w14:paraId="6CFBF52B" w14:textId="77777777" w:rsidR="007A26AE" w:rsidRDefault="007A26AE" w:rsidP="00EC0D54">
      <w:pPr>
        <w:pStyle w:val="Akapitzlist"/>
        <w:spacing w:line="360" w:lineRule="auto"/>
        <w:ind w:left="0"/>
        <w:rPr>
          <w:b/>
          <w:sz w:val="24"/>
          <w:szCs w:val="24"/>
        </w:rPr>
      </w:pPr>
    </w:p>
    <w:p w14:paraId="6ED9D6D3" w14:textId="0F312F9B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b/>
          <w:sz w:val="24"/>
          <w:szCs w:val="24"/>
        </w:rPr>
        <w:t>KOMU PRZEKAZUJEMY PAŃSTWA DANE</w:t>
      </w:r>
      <w:r w:rsidRPr="00EC0D54">
        <w:rPr>
          <w:sz w:val="24"/>
          <w:szCs w:val="24"/>
        </w:rPr>
        <w:t>?</w:t>
      </w:r>
    </w:p>
    <w:p w14:paraId="361344F2" w14:textId="77777777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sz w:val="24"/>
          <w:szCs w:val="24"/>
        </w:rPr>
        <w:t>Z zachowaniem wszelkich gwarancji bezpieczeństwa danych, Państwa dane możemy przekazać (oprócz osobom upoważnionym przez Administratora) innym podmiotom, w tym: podmiotom uprawnionym do ich otrzymywania zgodnie z przepisami prawa, podmiotom przetwarzającym je w naszym imieniu (np. dostawcom usług technicznych i podmiotom świadczącym nam usługi doradcze) oraz innym administratorom (np. kancelariom notarialnym lub prawnym).</w:t>
      </w:r>
    </w:p>
    <w:p w14:paraId="1C48BCA0" w14:textId="77777777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b/>
          <w:sz w:val="24"/>
          <w:szCs w:val="24"/>
        </w:rPr>
        <w:lastRenderedPageBreak/>
        <w:t>JAK MOŻNA SIĘ Z NAMI SKONTAKTOWAĆ W SPRAWIE OCHRONY DANYCH OSOBOWYCH</w:t>
      </w:r>
      <w:r w:rsidRPr="00EC0D54">
        <w:rPr>
          <w:sz w:val="24"/>
          <w:szCs w:val="24"/>
        </w:rPr>
        <w:t>?</w:t>
      </w:r>
    </w:p>
    <w:p w14:paraId="2D790F42" w14:textId="77777777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sz w:val="24"/>
          <w:szCs w:val="24"/>
        </w:rPr>
        <w:t>Administrator wyznaczył Inspektora Ochrony Danych (dalej: IOD), z którym można skontaktować się w sprawach związanych z przetwarzaniem danych osobowych oraz z wykonywaniem praw przysługujących użytkownikom zgodnie z przepisami o ochronie danych osobowych za pośrednictwem:</w:t>
      </w:r>
    </w:p>
    <w:p w14:paraId="184B153F" w14:textId="45458286" w:rsidR="008722C7" w:rsidRPr="00EC0D54" w:rsidRDefault="008722C7" w:rsidP="007A26AE">
      <w:pPr>
        <w:pStyle w:val="Akapitzlist"/>
        <w:numPr>
          <w:ilvl w:val="0"/>
          <w:numId w:val="38"/>
        </w:numPr>
        <w:spacing w:line="360" w:lineRule="auto"/>
        <w:ind w:left="567" w:hanging="567"/>
        <w:rPr>
          <w:sz w:val="24"/>
          <w:szCs w:val="24"/>
        </w:rPr>
      </w:pPr>
      <w:r w:rsidRPr="00EC0D54">
        <w:rPr>
          <w:sz w:val="24"/>
          <w:szCs w:val="24"/>
        </w:rPr>
        <w:t xml:space="preserve">adresu korespondencyjnego Administratora: Szkoła Główna Gospodarstwa Wiejskiego w Warszawie, ul. Nowoursynowska 166 02-787 Warszawa, </w:t>
      </w:r>
    </w:p>
    <w:p w14:paraId="137AC331" w14:textId="77777777" w:rsidR="008722C7" w:rsidRPr="00EC0D54" w:rsidRDefault="008722C7" w:rsidP="007A26AE">
      <w:pPr>
        <w:pStyle w:val="Akapitzlist"/>
        <w:numPr>
          <w:ilvl w:val="0"/>
          <w:numId w:val="38"/>
        </w:numPr>
        <w:spacing w:line="360" w:lineRule="auto"/>
        <w:ind w:left="567" w:hanging="567"/>
        <w:rPr>
          <w:sz w:val="24"/>
          <w:szCs w:val="24"/>
          <w:lang w:val="en-GB"/>
        </w:rPr>
      </w:pPr>
      <w:proofErr w:type="spellStart"/>
      <w:r w:rsidRPr="00EC0D54">
        <w:rPr>
          <w:sz w:val="24"/>
          <w:szCs w:val="24"/>
          <w:lang w:val="en-GB"/>
        </w:rPr>
        <w:t>adresu</w:t>
      </w:r>
      <w:proofErr w:type="spellEnd"/>
      <w:r w:rsidRPr="00EC0D54">
        <w:rPr>
          <w:sz w:val="24"/>
          <w:szCs w:val="24"/>
          <w:lang w:val="en-GB"/>
        </w:rPr>
        <w:t xml:space="preserve"> e-mail IOD: iod@sggw.edu.pl.</w:t>
      </w:r>
    </w:p>
    <w:p w14:paraId="15F2E55C" w14:textId="77777777" w:rsidR="007A26AE" w:rsidRDefault="007A26AE" w:rsidP="00EC0D54">
      <w:pPr>
        <w:pStyle w:val="Akapitzlist"/>
        <w:spacing w:line="360" w:lineRule="auto"/>
        <w:ind w:left="0"/>
        <w:rPr>
          <w:b/>
          <w:sz w:val="24"/>
          <w:szCs w:val="24"/>
        </w:rPr>
      </w:pPr>
    </w:p>
    <w:p w14:paraId="679EF635" w14:textId="7C0CE67B" w:rsidR="008722C7" w:rsidRPr="00EC0D54" w:rsidRDefault="008722C7" w:rsidP="00EC0D54">
      <w:pPr>
        <w:pStyle w:val="Akapitzlist"/>
        <w:spacing w:line="360" w:lineRule="auto"/>
        <w:ind w:left="0"/>
        <w:rPr>
          <w:sz w:val="24"/>
          <w:szCs w:val="24"/>
        </w:rPr>
      </w:pPr>
      <w:r w:rsidRPr="00EC0D54">
        <w:rPr>
          <w:b/>
          <w:sz w:val="24"/>
          <w:szCs w:val="24"/>
        </w:rPr>
        <w:t>PRZEKAZYWANIE DANYCH POZA EUROPEJSKI OBSZAR GOSPODARCZY (EOG)</w:t>
      </w:r>
    </w:p>
    <w:p w14:paraId="58582D10" w14:textId="0BD5248C" w:rsidR="00A83485" w:rsidRPr="00EC0D54" w:rsidRDefault="008722C7" w:rsidP="00EC0D54">
      <w:pPr>
        <w:pStyle w:val="Akapitzlist"/>
        <w:spacing w:line="360" w:lineRule="auto"/>
        <w:ind w:left="0"/>
        <w:rPr>
          <w:rStyle w:val="Nagwek1Znak"/>
          <w:rFonts w:ascii="Arial" w:hAnsi="Arial" w:cs="Arial"/>
          <w:sz w:val="24"/>
          <w:szCs w:val="24"/>
        </w:rPr>
      </w:pPr>
      <w:r w:rsidRPr="00EC0D54">
        <w:rPr>
          <w:sz w:val="24"/>
          <w:szCs w:val="24"/>
        </w:rPr>
        <w:t xml:space="preserve">Z powodu korzystania przez Administratora z usług firmy Microsoft, Państwa dane osobowe mogą być przekazywane poza Europejski Obszar Gospodarczy (EOG) m. in. do USA. Firma Microsoft zapewnia gwarancje wynikające z przestrzegania rozdziału 5 RODO oraz została zobowiązana do przestrzegania ochrony danych osobowych na podstawie standardowych klauzul umownych zawartych z SGGW. Więcej aktualnych informacji można znaleźć pod adresem: </w:t>
      </w:r>
      <w:hyperlink r:id="rId8" w:history="1">
        <w:r w:rsidR="007A26AE" w:rsidRPr="007A26AE">
          <w:rPr>
            <w:rStyle w:val="Hipercze"/>
            <w:sz w:val="24"/>
            <w:szCs w:val="24"/>
          </w:rPr>
          <w:t xml:space="preserve">link do </w:t>
        </w:r>
        <w:proofErr w:type="spellStart"/>
        <w:r w:rsidR="007A26AE" w:rsidRPr="007A26AE">
          <w:rPr>
            <w:rStyle w:val="Hipercze"/>
            <w:sz w:val="24"/>
            <w:szCs w:val="24"/>
          </w:rPr>
          <w:t>privacy</w:t>
        </w:r>
        <w:proofErr w:type="spellEnd"/>
        <w:r w:rsidR="007A26AE" w:rsidRPr="007A26AE">
          <w:rPr>
            <w:rStyle w:val="Hipercze"/>
            <w:sz w:val="24"/>
            <w:szCs w:val="24"/>
          </w:rPr>
          <w:t xml:space="preserve"> </w:t>
        </w:r>
        <w:proofErr w:type="spellStart"/>
        <w:r w:rsidR="007A26AE" w:rsidRPr="007A26AE">
          <w:rPr>
            <w:rStyle w:val="Hipercze"/>
            <w:sz w:val="24"/>
            <w:szCs w:val="24"/>
          </w:rPr>
          <w:t>statement</w:t>
        </w:r>
        <w:proofErr w:type="spellEnd"/>
        <w:r w:rsidR="007A26AE" w:rsidRPr="007A26AE">
          <w:rPr>
            <w:rStyle w:val="Hipercze"/>
            <w:sz w:val="24"/>
            <w:szCs w:val="24"/>
          </w:rPr>
          <w:t>.</w:t>
        </w:r>
      </w:hyperlink>
      <w:r w:rsidR="009A74AB" w:rsidRPr="00EC0D54">
        <w:rPr>
          <w:sz w:val="24"/>
          <w:szCs w:val="24"/>
        </w:rPr>
        <w:br/>
      </w:r>
      <w:r w:rsidR="009A74AB" w:rsidRPr="00EC0D54">
        <w:rPr>
          <w:sz w:val="24"/>
          <w:szCs w:val="24"/>
        </w:rPr>
        <w:br/>
      </w:r>
    </w:p>
    <w:sectPr w:rsidR="00A83485" w:rsidRPr="00EC0D54" w:rsidSect="007373CB">
      <w:headerReference w:type="default" r:id="rId9"/>
      <w:footerReference w:type="default" r:id="rId10"/>
      <w:pgSz w:w="11906" w:h="16838"/>
      <w:pgMar w:top="1417" w:right="1417" w:bottom="1417" w:left="1417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6ADE" w14:textId="77777777" w:rsidR="00B46491" w:rsidRDefault="00B46491" w:rsidP="008A4770">
      <w:r>
        <w:separator/>
      </w:r>
    </w:p>
  </w:endnote>
  <w:endnote w:type="continuationSeparator" w:id="0">
    <w:p w14:paraId="6EB58F13" w14:textId="77777777" w:rsidR="00B46491" w:rsidRDefault="00B46491" w:rsidP="008A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81AE" w14:textId="77777777" w:rsidR="008A4770" w:rsidRPr="000E5651" w:rsidRDefault="008A4770" w:rsidP="00ED6A38">
    <w:pPr>
      <w:pStyle w:val="Stopka"/>
      <w:rPr>
        <w:rFonts w:eastAsia="Calibri"/>
      </w:rPr>
    </w:pPr>
    <w:bookmarkStart w:id="2" w:name="_Hlk189660806"/>
    <w:r w:rsidRPr="000E5651">
      <w:rPr>
        <w:rFonts w:eastAsia="Calibri"/>
      </w:rPr>
      <w:t>Projekt współfinansowany z Europejskiego Funduszu Społecznego Plus w ramach Programu Fundusze Europejskie dla Rozwoju Społecznego 2021-2027,</w:t>
    </w:r>
    <w:r w:rsidR="000E5651">
      <w:rPr>
        <w:rFonts w:eastAsia="Calibri"/>
      </w:rPr>
      <w:t xml:space="preserve"> </w:t>
    </w:r>
    <w:r w:rsidRPr="000E5651">
      <w:rPr>
        <w:rFonts w:eastAsia="Calibri"/>
      </w:rPr>
      <w:t>Priorytet 1 Umiejętności, Działanie 01.05 Umiejętności w szkolnictwie wyższym.</w:t>
    </w:r>
  </w:p>
  <w:bookmarkEnd w:id="2"/>
  <w:p w14:paraId="19D4A364" w14:textId="77777777" w:rsidR="008A4770" w:rsidRDefault="008A4770">
    <w:pPr>
      <w:pStyle w:val="Stopka"/>
    </w:pPr>
  </w:p>
  <w:p w14:paraId="0D8CE921" w14:textId="77777777" w:rsidR="008A4770" w:rsidRDefault="008A4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2F8A" w14:textId="77777777" w:rsidR="00B46491" w:rsidRDefault="00B46491" w:rsidP="008A4770">
      <w:r>
        <w:separator/>
      </w:r>
    </w:p>
  </w:footnote>
  <w:footnote w:type="continuationSeparator" w:id="0">
    <w:p w14:paraId="0946D3E0" w14:textId="77777777" w:rsidR="00B46491" w:rsidRDefault="00B46491" w:rsidP="008A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5B01" w14:textId="77777777" w:rsidR="008A4770" w:rsidRDefault="00EF351B" w:rsidP="00EF351B">
    <w:pPr>
      <w:pStyle w:val="Nagwek"/>
      <w:tabs>
        <w:tab w:val="clear" w:pos="4536"/>
        <w:tab w:val="clear" w:pos="9072"/>
        <w:tab w:val="left" w:pos="345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84663E8" wp14:editId="004A296B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2200275" cy="704215"/>
          <wp:effectExtent l="0" t="0" r="9525" b="635"/>
          <wp:wrapNone/>
          <wp:docPr id="142402183" name="Obraz 1424021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F73B351" wp14:editId="5041FBA0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2043430" cy="833755"/>
          <wp:effectExtent l="0" t="0" r="0" b="0"/>
          <wp:wrapNone/>
          <wp:docPr id="1520984521" name="Obraz 15209845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14:paraId="294321A3" w14:textId="77777777" w:rsidR="008A4770" w:rsidRDefault="008A4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D56"/>
    <w:multiLevelType w:val="hybridMultilevel"/>
    <w:tmpl w:val="F7B6B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2776"/>
    <w:multiLevelType w:val="multilevel"/>
    <w:tmpl w:val="AEB25B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52E8D"/>
    <w:multiLevelType w:val="multilevel"/>
    <w:tmpl w:val="4140A3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F519D"/>
    <w:multiLevelType w:val="multilevel"/>
    <w:tmpl w:val="724C64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E2303"/>
    <w:multiLevelType w:val="multilevel"/>
    <w:tmpl w:val="CF3E021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C1198"/>
    <w:multiLevelType w:val="multilevel"/>
    <w:tmpl w:val="342A8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62248"/>
    <w:multiLevelType w:val="multilevel"/>
    <w:tmpl w:val="D0980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CE5F66"/>
    <w:multiLevelType w:val="multilevel"/>
    <w:tmpl w:val="136ED2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74AE9"/>
    <w:multiLevelType w:val="multilevel"/>
    <w:tmpl w:val="4510F9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63EA8"/>
    <w:multiLevelType w:val="multilevel"/>
    <w:tmpl w:val="CF4E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46B17"/>
    <w:multiLevelType w:val="hybridMultilevel"/>
    <w:tmpl w:val="5350B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B7A4F"/>
    <w:multiLevelType w:val="hybridMultilevel"/>
    <w:tmpl w:val="DE0C07B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256AEC"/>
    <w:multiLevelType w:val="multilevel"/>
    <w:tmpl w:val="55D426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321784"/>
    <w:multiLevelType w:val="multilevel"/>
    <w:tmpl w:val="FDE4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DF32F8"/>
    <w:multiLevelType w:val="hybridMultilevel"/>
    <w:tmpl w:val="1AA0C4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9037D5"/>
    <w:multiLevelType w:val="multilevel"/>
    <w:tmpl w:val="61F8EF8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340B1"/>
    <w:multiLevelType w:val="hybridMultilevel"/>
    <w:tmpl w:val="08DAFE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42B2B"/>
    <w:multiLevelType w:val="hybridMultilevel"/>
    <w:tmpl w:val="97E6D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D3761"/>
    <w:multiLevelType w:val="multilevel"/>
    <w:tmpl w:val="9D2048E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C8695E"/>
    <w:multiLevelType w:val="hybridMultilevel"/>
    <w:tmpl w:val="2752EE3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FF7352"/>
    <w:multiLevelType w:val="multilevel"/>
    <w:tmpl w:val="FDE4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E7CDE"/>
    <w:multiLevelType w:val="multilevel"/>
    <w:tmpl w:val="61020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7250"/>
    <w:multiLevelType w:val="multilevel"/>
    <w:tmpl w:val="FC28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B51DC3"/>
    <w:multiLevelType w:val="hybridMultilevel"/>
    <w:tmpl w:val="36744FE2"/>
    <w:lvl w:ilvl="0" w:tplc="21D6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88E134E"/>
    <w:multiLevelType w:val="multilevel"/>
    <w:tmpl w:val="8D8E1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917764"/>
    <w:multiLevelType w:val="hybridMultilevel"/>
    <w:tmpl w:val="070E0E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8F45C6"/>
    <w:multiLevelType w:val="hybridMultilevel"/>
    <w:tmpl w:val="FEE2BA0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F57F0E"/>
    <w:multiLevelType w:val="hybridMultilevel"/>
    <w:tmpl w:val="2D20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D0B72"/>
    <w:multiLevelType w:val="multilevel"/>
    <w:tmpl w:val="7F50A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A626F"/>
    <w:multiLevelType w:val="hybridMultilevel"/>
    <w:tmpl w:val="EA28A2C0"/>
    <w:lvl w:ilvl="0" w:tplc="EB9A3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702B4"/>
    <w:multiLevelType w:val="hybridMultilevel"/>
    <w:tmpl w:val="B86E0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11CC3"/>
    <w:multiLevelType w:val="hybridMultilevel"/>
    <w:tmpl w:val="3B1897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6F4B61"/>
    <w:multiLevelType w:val="multilevel"/>
    <w:tmpl w:val="17B25D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EF401D"/>
    <w:multiLevelType w:val="hybridMultilevel"/>
    <w:tmpl w:val="B702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A41A6"/>
    <w:multiLevelType w:val="hybridMultilevel"/>
    <w:tmpl w:val="9300F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F1E76"/>
    <w:multiLevelType w:val="multilevel"/>
    <w:tmpl w:val="8AC2D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281FE1"/>
    <w:multiLevelType w:val="hybridMultilevel"/>
    <w:tmpl w:val="2752EE3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C23E87"/>
    <w:multiLevelType w:val="hybridMultilevel"/>
    <w:tmpl w:val="2752EE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544374">
    <w:abstractNumId w:val="34"/>
  </w:num>
  <w:num w:numId="2" w16cid:durableId="2140881945">
    <w:abstractNumId w:val="27"/>
  </w:num>
  <w:num w:numId="3" w16cid:durableId="259224455">
    <w:abstractNumId w:val="17"/>
  </w:num>
  <w:num w:numId="4" w16cid:durableId="1627933002">
    <w:abstractNumId w:val="29"/>
  </w:num>
  <w:num w:numId="5" w16cid:durableId="993411230">
    <w:abstractNumId w:val="25"/>
  </w:num>
  <w:num w:numId="6" w16cid:durableId="217010222">
    <w:abstractNumId w:val="33"/>
  </w:num>
  <w:num w:numId="7" w16cid:durableId="2036956105">
    <w:abstractNumId w:val="22"/>
  </w:num>
  <w:num w:numId="8" w16cid:durableId="155076957">
    <w:abstractNumId w:val="9"/>
  </w:num>
  <w:num w:numId="9" w16cid:durableId="1075590078">
    <w:abstractNumId w:val="7"/>
  </w:num>
  <w:num w:numId="10" w16cid:durableId="500972088">
    <w:abstractNumId w:val="35"/>
  </w:num>
  <w:num w:numId="11" w16cid:durableId="1926302325">
    <w:abstractNumId w:val="5"/>
  </w:num>
  <w:num w:numId="12" w16cid:durableId="544175538">
    <w:abstractNumId w:val="2"/>
  </w:num>
  <w:num w:numId="13" w16cid:durableId="118183160">
    <w:abstractNumId w:val="3"/>
  </w:num>
  <w:num w:numId="14" w16cid:durableId="224877637">
    <w:abstractNumId w:val="21"/>
  </w:num>
  <w:num w:numId="15" w16cid:durableId="1810781357">
    <w:abstractNumId w:val="32"/>
  </w:num>
  <w:num w:numId="16" w16cid:durableId="127237655">
    <w:abstractNumId w:val="28"/>
  </w:num>
  <w:num w:numId="17" w16cid:durableId="313922298">
    <w:abstractNumId w:val="20"/>
  </w:num>
  <w:num w:numId="18" w16cid:durableId="1024868512">
    <w:abstractNumId w:val="6"/>
  </w:num>
  <w:num w:numId="19" w16cid:durableId="1128890046">
    <w:abstractNumId w:val="12"/>
  </w:num>
  <w:num w:numId="20" w16cid:durableId="1828545504">
    <w:abstractNumId w:val="8"/>
  </w:num>
  <w:num w:numId="21" w16cid:durableId="1546329809">
    <w:abstractNumId w:val="15"/>
  </w:num>
  <w:num w:numId="22" w16cid:durableId="1360278779">
    <w:abstractNumId w:val="18"/>
  </w:num>
  <w:num w:numId="23" w16cid:durableId="2095011502">
    <w:abstractNumId w:val="4"/>
  </w:num>
  <w:num w:numId="24" w16cid:durableId="1982466327">
    <w:abstractNumId w:val="1"/>
  </w:num>
  <w:num w:numId="25" w16cid:durableId="1966814417">
    <w:abstractNumId w:val="24"/>
  </w:num>
  <w:num w:numId="26" w16cid:durableId="1832912147">
    <w:abstractNumId w:val="26"/>
  </w:num>
  <w:num w:numId="27" w16cid:durableId="999623003">
    <w:abstractNumId w:val="31"/>
  </w:num>
  <w:num w:numId="28" w16cid:durableId="253786418">
    <w:abstractNumId w:val="14"/>
  </w:num>
  <w:num w:numId="29" w16cid:durableId="332997171">
    <w:abstractNumId w:val="16"/>
  </w:num>
  <w:num w:numId="30" w16cid:durableId="2000691005">
    <w:abstractNumId w:val="13"/>
  </w:num>
  <w:num w:numId="31" w16cid:durableId="358092706">
    <w:abstractNumId w:val="37"/>
  </w:num>
  <w:num w:numId="32" w16cid:durableId="4285671">
    <w:abstractNumId w:val="19"/>
  </w:num>
  <w:num w:numId="33" w16cid:durableId="633679718">
    <w:abstractNumId w:val="36"/>
  </w:num>
  <w:num w:numId="34" w16cid:durableId="224535901">
    <w:abstractNumId w:val="23"/>
  </w:num>
  <w:num w:numId="35" w16cid:durableId="1735160933">
    <w:abstractNumId w:val="11"/>
  </w:num>
  <w:num w:numId="36" w16cid:durableId="1955549840">
    <w:abstractNumId w:val="10"/>
  </w:num>
  <w:num w:numId="37" w16cid:durableId="891697488">
    <w:abstractNumId w:val="0"/>
  </w:num>
  <w:num w:numId="38" w16cid:durableId="2816935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WJWRYWhiywr6kNRPrlG50zdIvQhCXFm0jUkPgWzTrGBw2oCe/lmHV6kRwY7biLeDrV634B94D9rPTvkL32RHTA==" w:salt="FHcSwXYw8dlcff05QGbCf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0"/>
    <w:rsid w:val="00014796"/>
    <w:rsid w:val="00062D08"/>
    <w:rsid w:val="000A7D03"/>
    <w:rsid w:val="000B41A2"/>
    <w:rsid w:val="000C487A"/>
    <w:rsid w:val="000C6BFE"/>
    <w:rsid w:val="000E5651"/>
    <w:rsid w:val="000F4978"/>
    <w:rsid w:val="00104C98"/>
    <w:rsid w:val="001246CE"/>
    <w:rsid w:val="001C0A40"/>
    <w:rsid w:val="00231B87"/>
    <w:rsid w:val="00253D1C"/>
    <w:rsid w:val="002C78E7"/>
    <w:rsid w:val="002D04DC"/>
    <w:rsid w:val="002D643C"/>
    <w:rsid w:val="002E3F73"/>
    <w:rsid w:val="002F30EF"/>
    <w:rsid w:val="0030092E"/>
    <w:rsid w:val="003267E1"/>
    <w:rsid w:val="00334C0B"/>
    <w:rsid w:val="00372EFB"/>
    <w:rsid w:val="00387D1C"/>
    <w:rsid w:val="00387F8C"/>
    <w:rsid w:val="003D0E25"/>
    <w:rsid w:val="00440DD6"/>
    <w:rsid w:val="004570B5"/>
    <w:rsid w:val="004A1B53"/>
    <w:rsid w:val="004E1283"/>
    <w:rsid w:val="004E7465"/>
    <w:rsid w:val="00533487"/>
    <w:rsid w:val="00576EFE"/>
    <w:rsid w:val="00582362"/>
    <w:rsid w:val="00590B9A"/>
    <w:rsid w:val="005D2C4B"/>
    <w:rsid w:val="005E72E3"/>
    <w:rsid w:val="00636771"/>
    <w:rsid w:val="00672B01"/>
    <w:rsid w:val="00690FD9"/>
    <w:rsid w:val="006A4746"/>
    <w:rsid w:val="006C0D76"/>
    <w:rsid w:val="006E0AAD"/>
    <w:rsid w:val="00704B38"/>
    <w:rsid w:val="007104FA"/>
    <w:rsid w:val="0072367C"/>
    <w:rsid w:val="007373CB"/>
    <w:rsid w:val="007553E0"/>
    <w:rsid w:val="007A26AE"/>
    <w:rsid w:val="007C1DA0"/>
    <w:rsid w:val="007E47A0"/>
    <w:rsid w:val="008451B0"/>
    <w:rsid w:val="008722C7"/>
    <w:rsid w:val="008A4770"/>
    <w:rsid w:val="008B0D38"/>
    <w:rsid w:val="008B17DD"/>
    <w:rsid w:val="008C1059"/>
    <w:rsid w:val="008C6602"/>
    <w:rsid w:val="008F1443"/>
    <w:rsid w:val="008F545F"/>
    <w:rsid w:val="009A74AB"/>
    <w:rsid w:val="009E63A2"/>
    <w:rsid w:val="00A12B72"/>
    <w:rsid w:val="00A23454"/>
    <w:rsid w:val="00A31E29"/>
    <w:rsid w:val="00A53490"/>
    <w:rsid w:val="00A67C25"/>
    <w:rsid w:val="00A83485"/>
    <w:rsid w:val="00AE408A"/>
    <w:rsid w:val="00B17700"/>
    <w:rsid w:val="00B178E6"/>
    <w:rsid w:val="00B30901"/>
    <w:rsid w:val="00B46491"/>
    <w:rsid w:val="00B628F3"/>
    <w:rsid w:val="00BC3E8B"/>
    <w:rsid w:val="00BD4E88"/>
    <w:rsid w:val="00BD5B04"/>
    <w:rsid w:val="00C23724"/>
    <w:rsid w:val="00CA2A0C"/>
    <w:rsid w:val="00CB4DF4"/>
    <w:rsid w:val="00CB77E4"/>
    <w:rsid w:val="00D248CA"/>
    <w:rsid w:val="00D44731"/>
    <w:rsid w:val="00D50185"/>
    <w:rsid w:val="00D72559"/>
    <w:rsid w:val="00D84FFC"/>
    <w:rsid w:val="00DB7FE2"/>
    <w:rsid w:val="00DC4F12"/>
    <w:rsid w:val="00DD5178"/>
    <w:rsid w:val="00DE0F0E"/>
    <w:rsid w:val="00DF5D67"/>
    <w:rsid w:val="00E10D5B"/>
    <w:rsid w:val="00E16C1D"/>
    <w:rsid w:val="00E26B7E"/>
    <w:rsid w:val="00E46930"/>
    <w:rsid w:val="00E65543"/>
    <w:rsid w:val="00E70002"/>
    <w:rsid w:val="00E7779A"/>
    <w:rsid w:val="00E81C83"/>
    <w:rsid w:val="00EB0E98"/>
    <w:rsid w:val="00EC0D54"/>
    <w:rsid w:val="00ED6A38"/>
    <w:rsid w:val="00EE7F9B"/>
    <w:rsid w:val="00EF351B"/>
    <w:rsid w:val="00F13700"/>
    <w:rsid w:val="00F858D1"/>
    <w:rsid w:val="00FB3055"/>
    <w:rsid w:val="00FD4982"/>
    <w:rsid w:val="00FD597D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BF6E4"/>
  <w15:chartTrackingRefBased/>
  <w15:docId w15:val="{A8BF70B7-3C57-4893-9EC3-D20F64D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C7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770"/>
  </w:style>
  <w:style w:type="paragraph" w:styleId="Stopka">
    <w:name w:val="footer"/>
    <w:basedOn w:val="Normalny"/>
    <w:link w:val="StopkaZnak"/>
    <w:uiPriority w:val="99"/>
    <w:unhideWhenUsed/>
    <w:rsid w:val="008A4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770"/>
  </w:style>
  <w:style w:type="paragraph" w:styleId="NormalnyWeb">
    <w:name w:val="Normal (Web)"/>
    <w:basedOn w:val="Normalny"/>
    <w:uiPriority w:val="99"/>
    <w:semiHidden/>
    <w:unhideWhenUsed/>
    <w:rsid w:val="008A47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53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7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78E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7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8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E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8722C7"/>
    <w:rPr>
      <w:color w:val="0000FF"/>
      <w:u w:val="single"/>
    </w:rPr>
  </w:style>
  <w:style w:type="paragraph" w:customStyle="1" w:styleId="paragraph">
    <w:name w:val="paragraph"/>
    <w:basedOn w:val="Normalny"/>
    <w:rsid w:val="008722C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8722C7"/>
  </w:style>
  <w:style w:type="character" w:customStyle="1" w:styleId="eop">
    <w:name w:val="eop"/>
    <w:rsid w:val="008722C7"/>
  </w:style>
  <w:style w:type="character" w:customStyle="1" w:styleId="spellingerror">
    <w:name w:val="spellingerror"/>
    <w:rsid w:val="008722C7"/>
  </w:style>
  <w:style w:type="character" w:customStyle="1" w:styleId="contextualspellingandgrammarerror">
    <w:name w:val="contextualspellingandgrammarerror"/>
    <w:rsid w:val="008722C7"/>
  </w:style>
  <w:style w:type="paragraph" w:customStyle="1" w:styleId="Default">
    <w:name w:val="Default"/>
    <w:rsid w:val="008722C7"/>
    <w:pPr>
      <w:widowControl w:val="0"/>
      <w:suppressAutoHyphens/>
      <w:spacing w:after="200" w:line="276" w:lineRule="auto"/>
    </w:pPr>
    <w:rPr>
      <w:rFonts w:ascii="Calibri" w:eastAsia="SimSun" w:hAnsi="Calibri" w:cs="font290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A1B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8236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36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3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82362"/>
    <w:rPr>
      <w:rFonts w:eastAsiaTheme="minorEastAsia"/>
      <w:color w:val="5A5A5A" w:themeColor="text1" w:themeTint="A5"/>
      <w:spacing w:val="15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cy.microsoft.com/pl-pl/privacystat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rs1.sggw.edu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1498</Words>
  <Characters>8990</Characters>
  <Application>Microsoft Office Word</Application>
  <DocSecurity>8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Beata Celmer-Paszkowska</cp:lastModifiedBy>
  <cp:revision>2</cp:revision>
  <cp:lastPrinted>2025-02-04T10:48:00Z</cp:lastPrinted>
  <dcterms:created xsi:type="dcterms:W3CDTF">2026-05-20T10:04:00Z</dcterms:created>
  <dcterms:modified xsi:type="dcterms:W3CDTF">2026-05-20T10:04:00Z</dcterms:modified>
</cp:coreProperties>
</file>