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BB851" w14:textId="77777777" w:rsidR="00521628" w:rsidRPr="006B724A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6B724A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6B724A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6B724A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6B724A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6B724A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6B724A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14:paraId="746AFDA6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6B724A" w14:paraId="51F7F640" w14:textId="77777777" w:rsidTr="007C4DE5">
        <w:tc>
          <w:tcPr>
            <w:tcW w:w="3539" w:type="dxa"/>
          </w:tcPr>
          <w:p w14:paraId="4791C935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3EE0D27E" w14:textId="539AF516" w:rsidR="00E316F3" w:rsidRPr="006B724A" w:rsidRDefault="009C4FB4" w:rsidP="00FD4E4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Wiedza akademicka</w:t>
            </w:r>
          </w:p>
        </w:tc>
      </w:tr>
      <w:tr w:rsidR="00E316F3" w:rsidRPr="006B724A" w14:paraId="0CB2C61A" w14:textId="77777777" w:rsidTr="007C4DE5">
        <w:tc>
          <w:tcPr>
            <w:tcW w:w="3539" w:type="dxa"/>
          </w:tcPr>
          <w:p w14:paraId="30AEE438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4076128F" w14:textId="42405499" w:rsidR="00E316F3" w:rsidRPr="006B724A" w:rsidRDefault="009C4FB4" w:rsidP="00FD4E4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Zootechnika</w:t>
            </w:r>
          </w:p>
        </w:tc>
      </w:tr>
      <w:tr w:rsidR="004F0072" w:rsidRPr="00B70101" w14:paraId="288E44EA" w14:textId="77777777" w:rsidTr="007C4DE5">
        <w:tc>
          <w:tcPr>
            <w:tcW w:w="3539" w:type="dxa"/>
          </w:tcPr>
          <w:p w14:paraId="4166983B" w14:textId="77777777" w:rsidR="004F0072" w:rsidRPr="006B724A" w:rsidRDefault="004F0072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17EADF89" w14:textId="6240B558" w:rsidR="004F0072" w:rsidRPr="00770547" w:rsidRDefault="009C4FB4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4F0072" w:rsidRPr="006B724A" w14:paraId="290A8D07" w14:textId="77777777" w:rsidTr="007C4DE5">
        <w:tc>
          <w:tcPr>
            <w:tcW w:w="3539" w:type="dxa"/>
          </w:tcPr>
          <w:p w14:paraId="74F69D0C" w14:textId="77777777" w:rsidR="004F0072" w:rsidRPr="006B724A" w:rsidRDefault="004F0072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33F3BF9C" w14:textId="6779E5C8" w:rsidR="004F0072" w:rsidRPr="00770547" w:rsidRDefault="009C4FB4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1</w:t>
            </w:r>
          </w:p>
        </w:tc>
      </w:tr>
      <w:tr w:rsidR="004F0072" w:rsidRPr="006B724A" w14:paraId="0FD4BA8E" w14:textId="77777777" w:rsidTr="007C4DE5">
        <w:tc>
          <w:tcPr>
            <w:tcW w:w="3539" w:type="dxa"/>
          </w:tcPr>
          <w:p w14:paraId="14D118B7" w14:textId="77777777" w:rsidR="004F0072" w:rsidRPr="006B724A" w:rsidRDefault="004F0072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5C0BB99D" w14:textId="77777777" w:rsidR="004F0072" w:rsidRPr="00770547" w:rsidRDefault="009C4FB4" w:rsidP="004F0072">
            <w:pPr>
              <w:rPr>
                <w:rFonts w:asciiTheme="majorHAnsi" w:hAnsiTheme="majorHAnsi" w:cstheme="majorHAnsi"/>
              </w:rPr>
            </w:pPr>
            <w:r w:rsidRPr="00770547">
              <w:rPr>
                <w:rFonts w:asciiTheme="majorHAnsi" w:hAnsiTheme="majorHAnsi" w:cstheme="majorHAnsi"/>
              </w:rPr>
              <w:t>Instytut Nauk o Zwierzętach</w:t>
            </w:r>
          </w:p>
          <w:p w14:paraId="34ADEFC9" w14:textId="485D0C7A" w:rsidR="001974F4" w:rsidRPr="00770547" w:rsidRDefault="001974F4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Katedra Hodowli i Żywienia Zwierząt</w:t>
            </w:r>
          </w:p>
        </w:tc>
      </w:tr>
      <w:tr w:rsidR="00E316F3" w:rsidRPr="006B724A" w14:paraId="4110B835" w14:textId="77777777" w:rsidTr="007C4DE5">
        <w:tc>
          <w:tcPr>
            <w:tcW w:w="3539" w:type="dxa"/>
          </w:tcPr>
          <w:p w14:paraId="6F058677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42047BDD" w14:textId="12729CE6" w:rsidR="00E316F3" w:rsidRPr="00770547" w:rsidRDefault="000C76FC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44797C" w:rsidRPr="006B724A" w14:paraId="4D68ED75" w14:textId="77777777" w:rsidTr="007C4DE5">
        <w:tc>
          <w:tcPr>
            <w:tcW w:w="3539" w:type="dxa"/>
          </w:tcPr>
          <w:p w14:paraId="3977AAD0" w14:textId="77777777" w:rsidR="0044797C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3EE0B412" w14:textId="51F9D408" w:rsidR="0044797C" w:rsidRPr="00770547" w:rsidRDefault="000C76FC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3</w:t>
            </w:r>
          </w:p>
        </w:tc>
      </w:tr>
      <w:tr w:rsidR="00E316F3" w:rsidRPr="006B724A" w14:paraId="00587D97" w14:textId="77777777" w:rsidTr="007C4DE5">
        <w:tc>
          <w:tcPr>
            <w:tcW w:w="3539" w:type="dxa"/>
          </w:tcPr>
          <w:p w14:paraId="4D6A6FF4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0755C44D" w14:textId="02B6BE88" w:rsidR="00E316F3" w:rsidRPr="00770547" w:rsidRDefault="000C76FC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12</w:t>
            </w:r>
          </w:p>
        </w:tc>
      </w:tr>
      <w:tr w:rsidR="00E316F3" w:rsidRPr="006B724A" w14:paraId="6C9D1A14" w14:textId="77777777" w:rsidTr="007C4DE5">
        <w:tc>
          <w:tcPr>
            <w:tcW w:w="3539" w:type="dxa"/>
          </w:tcPr>
          <w:p w14:paraId="5DD6C57F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13638975" w14:textId="37B826B9" w:rsidR="00E316F3" w:rsidRPr="00770547" w:rsidRDefault="000C76FC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8</w:t>
            </w:r>
          </w:p>
        </w:tc>
      </w:tr>
      <w:tr w:rsidR="00E316F3" w:rsidRPr="006B724A" w14:paraId="01C32C4E" w14:textId="77777777" w:rsidTr="007C4DE5">
        <w:tc>
          <w:tcPr>
            <w:tcW w:w="3539" w:type="dxa"/>
          </w:tcPr>
          <w:p w14:paraId="61FE6388" w14:textId="77777777" w:rsidR="00E316F3" w:rsidRPr="006B724A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6B724A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14:paraId="773D3264" w14:textId="2EB24D58" w:rsidR="00E316F3" w:rsidRPr="006B724A" w:rsidRDefault="000C76FC" w:rsidP="00FD4E4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</w:t>
            </w:r>
          </w:p>
        </w:tc>
      </w:tr>
      <w:tr w:rsidR="00E316F3" w:rsidRPr="006B724A" w14:paraId="752372DF" w14:textId="77777777" w:rsidTr="007C4DE5">
        <w:tc>
          <w:tcPr>
            <w:tcW w:w="3539" w:type="dxa"/>
          </w:tcPr>
          <w:p w14:paraId="3787571F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5E260F3D" w14:textId="6089F2A5" w:rsidR="00E316F3" w:rsidRPr="006B724A" w:rsidRDefault="000C76FC" w:rsidP="00FD4E44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inż. Małgorzata Kunowska-Slósarz</w:t>
            </w:r>
          </w:p>
        </w:tc>
      </w:tr>
    </w:tbl>
    <w:p w14:paraId="6BFABB70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38B8E1AF" w14:textId="77777777" w:rsidTr="007C4DE5">
        <w:tc>
          <w:tcPr>
            <w:tcW w:w="3539" w:type="dxa"/>
          </w:tcPr>
          <w:p w14:paraId="0CF59D38" w14:textId="77777777" w:rsidR="004B726D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14:paraId="459D259D" w14:textId="272E86EC" w:rsidR="004B726D" w:rsidRPr="006B724A" w:rsidRDefault="000C76F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</w:t>
            </w:r>
          </w:p>
        </w:tc>
      </w:tr>
      <w:tr w:rsidR="0044797C" w:rsidRPr="006B724A" w14:paraId="09466FC3" w14:textId="77777777" w:rsidTr="007C4DE5">
        <w:tc>
          <w:tcPr>
            <w:tcW w:w="3539" w:type="dxa"/>
          </w:tcPr>
          <w:p w14:paraId="27B6D4C3" w14:textId="77777777" w:rsidR="0044797C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14:paraId="2C0CFCAE" w14:textId="610B929E" w:rsidR="0044797C" w:rsidRPr="006B724A" w:rsidRDefault="00EA36F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Zagadnienia ergonomii</w:t>
            </w:r>
          </w:p>
        </w:tc>
      </w:tr>
      <w:tr w:rsidR="005143E8" w:rsidRPr="00B70101" w14:paraId="5BDFE7C9" w14:textId="77777777" w:rsidTr="007C4DE5">
        <w:tc>
          <w:tcPr>
            <w:tcW w:w="3539" w:type="dxa"/>
          </w:tcPr>
          <w:p w14:paraId="6E3A496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14:paraId="4D1FE6A3" w14:textId="1BE64D7F" w:rsidR="005143E8" w:rsidRPr="00770547" w:rsidRDefault="00EA36FC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wykład</w:t>
            </w:r>
          </w:p>
        </w:tc>
      </w:tr>
      <w:tr w:rsidR="005143E8" w:rsidRPr="00B70101" w14:paraId="7B0FA790" w14:textId="77777777" w:rsidTr="007C4DE5">
        <w:tc>
          <w:tcPr>
            <w:tcW w:w="3539" w:type="dxa"/>
          </w:tcPr>
          <w:p w14:paraId="37CBEB6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14:paraId="25139389" w14:textId="29043A50" w:rsidR="005143E8" w:rsidRPr="00770547" w:rsidRDefault="006B3FEC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45</w:t>
            </w:r>
            <w:r w:rsidR="009B0BC8">
              <w:rPr>
                <w:rFonts w:asciiTheme="majorHAnsi" w:hAnsiTheme="majorHAnsi" w:cstheme="majorHAnsi"/>
                <w:lang w:val="pl-PL"/>
              </w:rPr>
              <w:t xml:space="preserve"> min, </w:t>
            </w:r>
            <w:r w:rsidR="00C551F5" w:rsidRPr="00770547">
              <w:rPr>
                <w:rFonts w:asciiTheme="majorHAnsi" w:hAnsiTheme="majorHAnsi" w:cstheme="majorHAnsi"/>
                <w:lang w:val="pl-PL"/>
              </w:rPr>
              <w:t xml:space="preserve">3 bloki po </w:t>
            </w:r>
            <w:r w:rsidR="001D5550" w:rsidRPr="00770547">
              <w:rPr>
                <w:rFonts w:asciiTheme="majorHAnsi" w:hAnsiTheme="majorHAnsi" w:cstheme="majorHAnsi"/>
                <w:lang w:val="pl-PL"/>
              </w:rPr>
              <w:t>2</w:t>
            </w:r>
            <w:r w:rsidR="009F4C32" w:rsidRPr="00770547">
              <w:rPr>
                <w:rFonts w:asciiTheme="majorHAnsi" w:hAnsiTheme="majorHAnsi" w:cstheme="majorHAnsi"/>
                <w:lang w:val="pl-PL"/>
              </w:rPr>
              <w:t>x</w:t>
            </w:r>
            <w:r w:rsidR="00C551F5" w:rsidRPr="00770547">
              <w:rPr>
                <w:rFonts w:asciiTheme="majorHAnsi" w:hAnsiTheme="majorHAnsi" w:cstheme="majorHAnsi"/>
                <w:lang w:val="pl-PL"/>
              </w:rPr>
              <w:t xml:space="preserve">45 minut </w:t>
            </w:r>
          </w:p>
        </w:tc>
      </w:tr>
      <w:tr w:rsidR="005143E8" w:rsidRPr="006B724A" w14:paraId="0C56BD1A" w14:textId="77777777" w:rsidTr="007C4DE5">
        <w:tc>
          <w:tcPr>
            <w:tcW w:w="3539" w:type="dxa"/>
          </w:tcPr>
          <w:p w14:paraId="229C3361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14:paraId="5D6BD1A6" w14:textId="3D44D185" w:rsidR="005143E8" w:rsidRPr="00770547" w:rsidRDefault="00856015">
            <w:pPr>
              <w:rPr>
                <w:rFonts w:ascii="Calibri" w:hAnsi="Calibri" w:cs="Calibri"/>
                <w:lang w:val="pl-PL"/>
              </w:rPr>
            </w:pPr>
            <w:r w:rsidRPr="00770547">
              <w:rPr>
                <w:rFonts w:ascii="Calibri" w:hAnsi="Calibri" w:cs="Calibri"/>
                <w:lang w:val="pl-PL"/>
              </w:rPr>
              <w:t>zapoznanie studentów z problematyką ergonomii, ergonomii pracy na komputerze i ergonomicznej, bezpiecznej obsługi zwierząt</w:t>
            </w:r>
          </w:p>
        </w:tc>
      </w:tr>
      <w:tr w:rsidR="005143E8" w:rsidRPr="00B70101" w14:paraId="0C4A32E3" w14:textId="77777777" w:rsidTr="007C4DE5">
        <w:tc>
          <w:tcPr>
            <w:tcW w:w="3539" w:type="dxa"/>
          </w:tcPr>
          <w:p w14:paraId="76A14238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14:paraId="23764BE4" w14:textId="3E443A7E" w:rsidR="005143E8" w:rsidRPr="00770547" w:rsidRDefault="009809E4">
            <w:pPr>
              <w:rPr>
                <w:rFonts w:ascii="Calibri" w:hAnsi="Calibri" w:cs="Calibri"/>
                <w:lang w:val="pl-PL"/>
              </w:rPr>
            </w:pPr>
            <w:r w:rsidRPr="00770547">
              <w:rPr>
                <w:rFonts w:ascii="Calibri" w:hAnsi="Calibri" w:cs="Calibri"/>
                <w:lang w:val="pl-PL"/>
              </w:rPr>
              <w:t>zrozumienie kluczowych pojęć ergonomicznych, poznanie zasad prawidłowej pracy przy komputerze, konsekwencji złej postawy przy pracy, poznanie zasad bezpiecznej pracy przy zwierzętach, organizacji pracy,</w:t>
            </w:r>
          </w:p>
        </w:tc>
      </w:tr>
      <w:tr w:rsidR="005143E8" w:rsidRPr="00B70101" w14:paraId="7FA8F884" w14:textId="77777777" w:rsidTr="007C4DE5">
        <w:tc>
          <w:tcPr>
            <w:tcW w:w="3539" w:type="dxa"/>
          </w:tcPr>
          <w:p w14:paraId="158EE5C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14:paraId="261145A1" w14:textId="30C9E532" w:rsidR="005143E8" w:rsidRPr="00770547" w:rsidRDefault="008B6B4A">
            <w:pPr>
              <w:rPr>
                <w:rFonts w:ascii="Calibri" w:hAnsi="Calibri" w:cs="Calibri"/>
                <w:lang w:val="pl-PL"/>
              </w:rPr>
            </w:pPr>
            <w:r w:rsidRPr="00770547">
              <w:rPr>
                <w:rFonts w:ascii="Calibri" w:hAnsi="Calibri" w:cs="Calibri"/>
                <w:lang w:val="pl-PL"/>
              </w:rPr>
              <w:t xml:space="preserve">komputer, projektor, dostęp do </w:t>
            </w:r>
            <w:proofErr w:type="spellStart"/>
            <w:r w:rsidRPr="00770547">
              <w:rPr>
                <w:rFonts w:ascii="Calibri" w:hAnsi="Calibri" w:cs="Calibri"/>
                <w:lang w:val="pl-PL"/>
              </w:rPr>
              <w:t>internetu</w:t>
            </w:r>
            <w:proofErr w:type="spellEnd"/>
            <w:r w:rsidRPr="00770547">
              <w:rPr>
                <w:rFonts w:ascii="Calibri" w:hAnsi="Calibri" w:cs="Calibri"/>
                <w:lang w:val="pl-PL"/>
              </w:rPr>
              <w:t>,</w:t>
            </w:r>
          </w:p>
        </w:tc>
      </w:tr>
      <w:tr w:rsidR="005143E8" w:rsidRPr="00B70101" w14:paraId="6FC05137" w14:textId="77777777" w:rsidTr="007C4DE5">
        <w:tc>
          <w:tcPr>
            <w:tcW w:w="3539" w:type="dxa"/>
          </w:tcPr>
          <w:p w14:paraId="1052E7A7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14:paraId="578DA358" w14:textId="6B5A9FDD" w:rsidR="005143E8" w:rsidRPr="00770547" w:rsidRDefault="00EB2A10">
            <w:pPr>
              <w:rPr>
                <w:rFonts w:ascii="Calibri" w:hAnsi="Calibri" w:cs="Calibri"/>
                <w:lang w:val="pl-PL"/>
              </w:rPr>
            </w:pPr>
            <w:r w:rsidRPr="00770547">
              <w:rPr>
                <w:rFonts w:ascii="Calibri" w:hAnsi="Calibri" w:cs="Calibri"/>
                <w:lang w:val="pl-PL"/>
              </w:rPr>
              <w:t>przygotowanie materiałów, ustawienie sprzętu</w:t>
            </w:r>
          </w:p>
        </w:tc>
      </w:tr>
    </w:tbl>
    <w:p w14:paraId="3FF89A8D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70101" w14:paraId="399B2865" w14:textId="77777777" w:rsidTr="007C4DE5">
        <w:tc>
          <w:tcPr>
            <w:tcW w:w="3539" w:type="dxa"/>
          </w:tcPr>
          <w:p w14:paraId="3F4DD888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2878B3EC" w14:textId="4E4E3272" w:rsidR="005143E8" w:rsidRPr="00770547" w:rsidRDefault="008313EB">
            <w:pPr>
              <w:rPr>
                <w:rFonts w:ascii="Calibri" w:hAnsi="Calibri" w:cs="Calibri"/>
                <w:lang w:val="pl-PL"/>
              </w:rPr>
            </w:pPr>
            <w:r w:rsidRPr="00770547">
              <w:rPr>
                <w:rFonts w:ascii="Calibri" w:hAnsi="Calibri" w:cs="Calibri"/>
                <w:lang w:val="pl-PL"/>
              </w:rPr>
              <w:t>Ergonomia</w:t>
            </w:r>
          </w:p>
        </w:tc>
      </w:tr>
      <w:tr w:rsidR="000709BD" w:rsidRPr="006B724A" w14:paraId="66049073" w14:textId="77777777" w:rsidTr="007C4DE5">
        <w:tc>
          <w:tcPr>
            <w:tcW w:w="3539" w:type="dxa"/>
          </w:tcPr>
          <w:p w14:paraId="1069855C" w14:textId="77777777" w:rsidR="000709BD" w:rsidRPr="006B724A" w:rsidRDefault="000709BD" w:rsidP="000709B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3B2DC5A8" w14:textId="276BA016" w:rsidR="000709BD" w:rsidRPr="00770547" w:rsidRDefault="000709BD" w:rsidP="000709BD">
            <w:pPr>
              <w:rPr>
                <w:rFonts w:ascii="Calibri" w:hAnsi="Calibri" w:cs="Calibri"/>
                <w:lang w:val="pl-PL"/>
              </w:rPr>
            </w:pPr>
            <w:r w:rsidRPr="00770547">
              <w:rPr>
                <w:rFonts w:ascii="Calibri" w:hAnsi="Calibri" w:cs="Calibri"/>
                <w:lang w:val="pl-PL"/>
              </w:rPr>
              <w:t>2 jednostki dydaktyczne (2x45min)</w:t>
            </w:r>
          </w:p>
        </w:tc>
      </w:tr>
      <w:tr w:rsidR="000709BD" w:rsidRPr="00B70101" w14:paraId="453466E2" w14:textId="77777777" w:rsidTr="007C4DE5">
        <w:tc>
          <w:tcPr>
            <w:tcW w:w="3539" w:type="dxa"/>
          </w:tcPr>
          <w:p w14:paraId="5826847C" w14:textId="77777777" w:rsidR="000709BD" w:rsidRPr="006B724A" w:rsidRDefault="000709BD" w:rsidP="000709B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58B57AC9" w14:textId="3F84050E" w:rsidR="000709BD" w:rsidRPr="00770547" w:rsidRDefault="002C06DD" w:rsidP="000709BD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Praca, definicje pracy, BHP, zasady BHP, prawo pracy, ergonomia, zadania ergonomii, historia ergonomii, przykłady, ergonomiczne miejsce pracy, obciążenie pracą, zmęczenie</w:t>
            </w:r>
          </w:p>
        </w:tc>
      </w:tr>
      <w:tr w:rsidR="007A72FA" w:rsidRPr="00B70101" w14:paraId="5F7FBDBB" w14:textId="77777777" w:rsidTr="007C4DE5">
        <w:tc>
          <w:tcPr>
            <w:tcW w:w="3539" w:type="dxa"/>
          </w:tcPr>
          <w:p w14:paraId="065BBB3B" w14:textId="77777777" w:rsidR="007A72FA" w:rsidRPr="006B724A" w:rsidRDefault="007A72FA" w:rsidP="007A72F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082A72B8" w14:textId="33117153" w:rsidR="007A72FA" w:rsidRPr="00770547" w:rsidRDefault="007A72FA" w:rsidP="007A72FA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Stanowisko komputerowe</w:t>
            </w:r>
          </w:p>
        </w:tc>
      </w:tr>
      <w:tr w:rsidR="007A72FA" w:rsidRPr="006B724A" w14:paraId="6F5DD17F" w14:textId="77777777" w:rsidTr="007C4DE5">
        <w:tc>
          <w:tcPr>
            <w:tcW w:w="3539" w:type="dxa"/>
          </w:tcPr>
          <w:p w14:paraId="429E9450" w14:textId="77777777" w:rsidR="007A72FA" w:rsidRPr="006B724A" w:rsidRDefault="007A72FA" w:rsidP="007A72FA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8AC91AF" w14:textId="3F355EA2" w:rsidR="007A72FA" w:rsidRPr="00770547" w:rsidRDefault="007A72FA" w:rsidP="007A72FA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2 jednostki dydaktyczne (2x45min)</w:t>
            </w:r>
          </w:p>
        </w:tc>
      </w:tr>
      <w:tr w:rsidR="00C75EF7" w:rsidRPr="00B70101" w14:paraId="40AFFBB8" w14:textId="77777777" w:rsidTr="007C4DE5">
        <w:tc>
          <w:tcPr>
            <w:tcW w:w="3539" w:type="dxa"/>
          </w:tcPr>
          <w:p w14:paraId="7D3AD6B1" w14:textId="77777777" w:rsidR="00C75EF7" w:rsidRPr="006B724A" w:rsidRDefault="00C75EF7" w:rsidP="00C75EF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554B3152" w14:textId="47FDDBDF" w:rsidR="00C75EF7" w:rsidRPr="00770547" w:rsidRDefault="00C75EF7" w:rsidP="00C75EF7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Praca biurowa, skutki obsługi komputera, wymagania dotyczące pomieszczeń, przestrzeń stanowiska pracy, elementy stanowiska komputerowego, parametry warunków pracy, stres przy obsłudze komputera</w:t>
            </w:r>
          </w:p>
        </w:tc>
      </w:tr>
      <w:tr w:rsidR="004321AE" w:rsidRPr="00B70101" w14:paraId="0C259AF2" w14:textId="77777777" w:rsidTr="007C4DE5">
        <w:tc>
          <w:tcPr>
            <w:tcW w:w="3539" w:type="dxa"/>
          </w:tcPr>
          <w:p w14:paraId="4963F6D3" w14:textId="6F8736CF" w:rsidR="004321AE" w:rsidRPr="006B724A" w:rsidRDefault="009A5223" w:rsidP="004321A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Nazwa zagadnienia 3</w:t>
            </w:r>
          </w:p>
        </w:tc>
        <w:tc>
          <w:tcPr>
            <w:tcW w:w="5091" w:type="dxa"/>
          </w:tcPr>
          <w:p w14:paraId="1B00E388" w14:textId="5C32F5DB" w:rsidR="004321AE" w:rsidRPr="00770547" w:rsidRDefault="004321AE" w:rsidP="004321AE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Bezpieczeństwo i ergonomia w pracy ze zwierzętami</w:t>
            </w:r>
          </w:p>
        </w:tc>
      </w:tr>
      <w:tr w:rsidR="004321AE" w:rsidRPr="00B70101" w14:paraId="48D10C40" w14:textId="77777777" w:rsidTr="007C4DE5">
        <w:tc>
          <w:tcPr>
            <w:tcW w:w="3539" w:type="dxa"/>
          </w:tcPr>
          <w:p w14:paraId="7FBCD9D6" w14:textId="2DCBDB9A" w:rsidR="004321AE" w:rsidRDefault="009A5223" w:rsidP="004321AE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AFDE1EE" w14:textId="3E0CD0BE" w:rsidR="004321AE" w:rsidRPr="00770547" w:rsidRDefault="004321AE" w:rsidP="004321AE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2 jednostki dydaktyczne (2x45min)</w:t>
            </w:r>
          </w:p>
        </w:tc>
      </w:tr>
      <w:tr w:rsidR="004321AE" w:rsidRPr="00B70101" w14:paraId="4A6CCDE8" w14:textId="77777777" w:rsidTr="007C4DE5">
        <w:tc>
          <w:tcPr>
            <w:tcW w:w="3539" w:type="dxa"/>
          </w:tcPr>
          <w:p w14:paraId="278EEB88" w14:textId="24DC76F2" w:rsidR="004321AE" w:rsidRDefault="009A5223" w:rsidP="004321AE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Sekwencja działań, zadań ćwiczeń lub innych aktywności w ramach zagadnienia 3</w:t>
            </w:r>
          </w:p>
        </w:tc>
        <w:tc>
          <w:tcPr>
            <w:tcW w:w="5091" w:type="dxa"/>
          </w:tcPr>
          <w:p w14:paraId="30EE8B90" w14:textId="42D70F17" w:rsidR="004321AE" w:rsidRPr="00770547" w:rsidRDefault="004321AE" w:rsidP="004321AE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Kto może pracować przy zwierzętach, przyczyny wypadków, zasady bezpiecznej pracy: odzież, przestrzeń, pomieszczenia, zwierzęta</w:t>
            </w:r>
          </w:p>
        </w:tc>
      </w:tr>
    </w:tbl>
    <w:p w14:paraId="3A588F05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70101" w14:paraId="0B650BC1" w14:textId="77777777" w:rsidTr="007C4DE5">
        <w:tc>
          <w:tcPr>
            <w:tcW w:w="3539" w:type="dxa"/>
          </w:tcPr>
          <w:p w14:paraId="7273901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566C14C1" w14:textId="140FE16C" w:rsidR="005143E8" w:rsidRPr="00770547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>Wykład</w:t>
            </w:r>
            <w:r w:rsidR="00E8678A">
              <w:rPr>
                <w:rFonts w:asciiTheme="majorHAnsi" w:hAnsiTheme="majorHAnsi" w:cstheme="majorHAnsi"/>
                <w:lang w:val="pl-PL"/>
              </w:rPr>
              <w:t>, prezentacja</w:t>
            </w:r>
          </w:p>
        </w:tc>
      </w:tr>
      <w:tr w:rsidR="005143E8" w:rsidRPr="00B70101" w14:paraId="7230923B" w14:textId="77777777" w:rsidTr="007C4DE5">
        <w:tc>
          <w:tcPr>
            <w:tcW w:w="3539" w:type="dxa"/>
          </w:tcPr>
          <w:p w14:paraId="3E80A436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68286ED3" w14:textId="309004D0" w:rsidR="005143E8" w:rsidRPr="00770547" w:rsidRDefault="00FD3E5E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B70101" w14:paraId="068024A8" w14:textId="77777777" w:rsidTr="007C4DE5">
        <w:tc>
          <w:tcPr>
            <w:tcW w:w="3539" w:type="dxa"/>
          </w:tcPr>
          <w:p w14:paraId="4C66CBC2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1EA3A1BA" w14:textId="16C5C656" w:rsidR="00521628" w:rsidRPr="00770547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 xml:space="preserve">praca </w:t>
            </w:r>
            <w:r w:rsidR="00E8678A">
              <w:rPr>
                <w:rFonts w:asciiTheme="majorHAnsi" w:hAnsiTheme="majorHAnsi" w:cstheme="majorHAnsi"/>
                <w:lang w:val="pl-PL"/>
              </w:rPr>
              <w:t>grupowa</w:t>
            </w:r>
          </w:p>
        </w:tc>
      </w:tr>
      <w:tr w:rsidR="0038333D" w:rsidRPr="006B724A" w14:paraId="58151398" w14:textId="77777777" w:rsidTr="007C4DE5">
        <w:tc>
          <w:tcPr>
            <w:tcW w:w="3539" w:type="dxa"/>
          </w:tcPr>
          <w:p w14:paraId="7D0AEA77" w14:textId="77777777" w:rsidR="0038333D" w:rsidRPr="006B724A" w:rsidRDefault="0038333D" w:rsidP="0038333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0EE48482" w14:textId="77777777" w:rsidR="0038333D" w:rsidRPr="00770547" w:rsidRDefault="0038333D" w:rsidP="0038333D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Bielecki K. Bezpieczna obsługa zwierząt gospodarskich. KRUS, Warszawa 2006</w:t>
            </w:r>
          </w:p>
          <w:p w14:paraId="6FBC2BB1" w14:textId="77777777" w:rsidR="0038333D" w:rsidRPr="00770547" w:rsidRDefault="0038333D" w:rsidP="0038333D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Tokarski T. Ergonomia pracy z laptopem. GIP, Warszawa 2010</w:t>
            </w:r>
          </w:p>
          <w:p w14:paraId="20E5158C" w14:textId="77777777" w:rsidR="0038333D" w:rsidRPr="00770547" w:rsidRDefault="0038333D" w:rsidP="0038333D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proofErr w:type="spellStart"/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Nasternak</w:t>
            </w:r>
            <w:proofErr w:type="spellEnd"/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 xml:space="preserve"> E., Miłkowski W., Adamska J., 2021. Bezpieczeństwo i higiena pracy w rolnictwie. Poradnik dla rolników i przedsiębiorców rolnych. Warszawa </w:t>
            </w:r>
            <w:proofErr w:type="spellStart"/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MRiRW</w:t>
            </w:r>
            <w:proofErr w:type="spellEnd"/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.</w:t>
            </w:r>
          </w:p>
          <w:p w14:paraId="0F78533C" w14:textId="77777777" w:rsidR="0038333D" w:rsidRPr="00770547" w:rsidRDefault="0038333D" w:rsidP="0038333D">
            <w:pPr>
              <w:rPr>
                <w:rFonts w:ascii="Times New Roman" w:hAnsi="Times New Roman" w:cs="Times New Roman"/>
                <w:sz w:val="24"/>
                <w:szCs w:val="24"/>
                <w:lang w:val="pl-PL"/>
              </w:rPr>
            </w:pPr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 xml:space="preserve">Wróblewska M., Ergonomia. Skrypt dla studentów. Politechnika Opolska, Opole 2004 </w:t>
            </w:r>
          </w:p>
          <w:p w14:paraId="26D1C23B" w14:textId="161DE131" w:rsidR="0038333D" w:rsidRPr="00770547" w:rsidRDefault="0038333D" w:rsidP="0038333D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 xml:space="preserve">Ergonomia – zdrowa praca biurowa. Informacje </w:t>
            </w:r>
            <w:proofErr w:type="spellStart"/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Inspektpratu</w:t>
            </w:r>
            <w:proofErr w:type="spellEnd"/>
            <w:r w:rsidRPr="00770547"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 xml:space="preserve"> BHP. Uniwersytet Medyczny w Łodzi</w:t>
            </w:r>
          </w:p>
        </w:tc>
      </w:tr>
      <w:tr w:rsidR="0038333D" w:rsidRPr="006B724A" w14:paraId="78E4C3E4" w14:textId="77777777" w:rsidTr="007C4DE5">
        <w:tc>
          <w:tcPr>
            <w:tcW w:w="3539" w:type="dxa"/>
          </w:tcPr>
          <w:p w14:paraId="3B9D96F8" w14:textId="77777777" w:rsidR="0038333D" w:rsidRPr="006B724A" w:rsidRDefault="0038333D" w:rsidP="0038333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27B57F63" w14:textId="77777777" w:rsidR="0038333D" w:rsidRPr="006B724A" w:rsidRDefault="0038333D" w:rsidP="0038333D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38333D" w:rsidRPr="00B70101" w14:paraId="4ED0D138" w14:textId="77777777" w:rsidTr="007C4DE5">
        <w:tc>
          <w:tcPr>
            <w:tcW w:w="3539" w:type="dxa"/>
          </w:tcPr>
          <w:p w14:paraId="7B3BF43E" w14:textId="77777777" w:rsidR="0038333D" w:rsidRPr="006B724A" w:rsidRDefault="0038333D" w:rsidP="0038333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4615D673" w14:textId="77777777" w:rsidR="0038333D" w:rsidRPr="00770547" w:rsidRDefault="0038333D" w:rsidP="0038333D">
            <w:pPr>
              <w:rPr>
                <w:rFonts w:asciiTheme="majorHAnsi" w:hAnsiTheme="majorHAnsi" w:cstheme="majorHAnsi"/>
                <w:lang w:val="pl-PL"/>
              </w:rPr>
            </w:pPr>
            <w:r w:rsidRPr="00770547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770547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770547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3BF72A36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7D6233" w:rsidRPr="00B70101" w14:paraId="3C9AB8E2" w14:textId="77777777" w:rsidTr="007C4DE5">
        <w:tc>
          <w:tcPr>
            <w:tcW w:w="3539" w:type="dxa"/>
          </w:tcPr>
          <w:p w14:paraId="141B1D6E" w14:textId="77777777" w:rsidR="007D6233" w:rsidRPr="006B724A" w:rsidRDefault="007D6233" w:rsidP="007D623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5945CF36" w14:textId="77777777" w:rsidR="007D6233" w:rsidRPr="00443C28" w:rsidRDefault="007D6233" w:rsidP="007D6233">
            <w:pPr>
              <w:pStyle w:val="Akapitzlist"/>
              <w:numPr>
                <w:ilvl w:val="0"/>
                <w:numId w:val="10"/>
              </w:numPr>
              <w:rPr>
                <w:rFonts w:asciiTheme="majorHAnsi" w:hAnsiTheme="majorHAnsi" w:cstheme="majorHAnsi"/>
                <w:lang w:val="pl-PL"/>
              </w:rPr>
            </w:pPr>
            <w:r w:rsidRPr="00443C28">
              <w:rPr>
                <w:rFonts w:asciiTheme="majorHAnsi" w:hAnsiTheme="majorHAnsi" w:cstheme="majorHAnsi"/>
                <w:lang w:val="pl-PL"/>
              </w:rPr>
              <w:t xml:space="preserve">Student potrafi zdefiniować pojęcie ergonomii, wie czym zajmuje się ergonomia,  </w:t>
            </w:r>
          </w:p>
          <w:p w14:paraId="662B3F6E" w14:textId="77777777" w:rsidR="007D6233" w:rsidRPr="00443C28" w:rsidRDefault="007D6233" w:rsidP="007D6233">
            <w:pPr>
              <w:pStyle w:val="Akapitzlist"/>
              <w:numPr>
                <w:ilvl w:val="0"/>
                <w:numId w:val="10"/>
              </w:numPr>
              <w:rPr>
                <w:rFonts w:asciiTheme="majorHAnsi" w:hAnsiTheme="majorHAnsi" w:cstheme="majorHAnsi"/>
                <w:lang w:val="pl-PL"/>
              </w:rPr>
            </w:pPr>
            <w:r w:rsidRPr="00443C28">
              <w:rPr>
                <w:rFonts w:asciiTheme="majorHAnsi" w:hAnsiTheme="majorHAnsi" w:cstheme="majorHAnsi"/>
                <w:lang w:val="pl-PL"/>
              </w:rPr>
              <w:t>Student rozumie potrzebę stosowania rozwiązań ergonomicznych w pracy biurowej,</w:t>
            </w:r>
          </w:p>
          <w:p w14:paraId="242D3F9F" w14:textId="77777777" w:rsidR="007D6233" w:rsidRPr="00443C28" w:rsidRDefault="007D6233" w:rsidP="007D6233">
            <w:pPr>
              <w:pStyle w:val="Akapitzlist"/>
              <w:numPr>
                <w:ilvl w:val="0"/>
                <w:numId w:val="10"/>
              </w:numPr>
              <w:rPr>
                <w:rFonts w:asciiTheme="majorHAnsi" w:hAnsiTheme="majorHAnsi" w:cstheme="majorHAnsi"/>
                <w:lang w:val="pl-PL"/>
              </w:rPr>
            </w:pPr>
            <w:r w:rsidRPr="00443C28">
              <w:rPr>
                <w:rFonts w:asciiTheme="majorHAnsi" w:hAnsiTheme="majorHAnsi" w:cstheme="majorHAnsi"/>
                <w:lang w:val="pl-PL"/>
              </w:rPr>
              <w:t>Student zna konsekwencje nieprawidłowej obsługi zwierząt,</w:t>
            </w:r>
          </w:p>
          <w:p w14:paraId="6F44C732" w14:textId="76EE765F" w:rsidR="007D6233" w:rsidRPr="00443C28" w:rsidRDefault="007D6233" w:rsidP="007D6233">
            <w:pPr>
              <w:rPr>
                <w:rFonts w:asciiTheme="majorHAnsi" w:hAnsiTheme="majorHAnsi" w:cstheme="majorHAnsi"/>
                <w:lang w:val="pl-PL"/>
              </w:rPr>
            </w:pPr>
            <w:r w:rsidRPr="00443C28">
              <w:rPr>
                <w:rFonts w:asciiTheme="majorHAnsi" w:hAnsiTheme="majorHAnsi" w:cstheme="majorHAnsi"/>
                <w:lang w:val="pl-PL"/>
              </w:rPr>
              <w:t>Student zna rozwiązania sprzyjające dobrostanowi zwierząt i jednocześnie poprawiające bezpieczeństwo i wydajność pracy w gospodarstwie.</w:t>
            </w:r>
          </w:p>
        </w:tc>
      </w:tr>
      <w:tr w:rsidR="007D6233" w:rsidRPr="00B70101" w14:paraId="6BB017B7" w14:textId="77777777" w:rsidTr="007C4DE5">
        <w:tc>
          <w:tcPr>
            <w:tcW w:w="3539" w:type="dxa"/>
          </w:tcPr>
          <w:p w14:paraId="16B3895A" w14:textId="77777777" w:rsidR="007D6233" w:rsidRPr="006B724A" w:rsidRDefault="007D6233" w:rsidP="007D623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00A8ED9C" w14:textId="5ABF280C" w:rsidR="007D6233" w:rsidRPr="00443C28" w:rsidRDefault="00BC685F" w:rsidP="007D623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pl-PL"/>
              </w:rPr>
              <w:t>Zadanie w ramach ćwiczeń</w:t>
            </w:r>
          </w:p>
        </w:tc>
      </w:tr>
    </w:tbl>
    <w:p w14:paraId="5D8AC177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23BE8C5A" w14:textId="77777777" w:rsidTr="007C4DE5">
        <w:tc>
          <w:tcPr>
            <w:tcW w:w="3539" w:type="dxa"/>
          </w:tcPr>
          <w:p w14:paraId="2F2CCC85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64AEDF6F" w14:textId="61857BBD" w:rsidR="004B726D" w:rsidRPr="006B724A" w:rsidRDefault="0044491E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t>Małgorzata Kunowska-Slósarz</w:t>
            </w:r>
          </w:p>
        </w:tc>
      </w:tr>
      <w:tr w:rsidR="004B726D" w:rsidRPr="006B724A" w14:paraId="6853AB1B" w14:textId="77777777" w:rsidTr="007C4DE5">
        <w:tc>
          <w:tcPr>
            <w:tcW w:w="3539" w:type="dxa"/>
          </w:tcPr>
          <w:p w14:paraId="601B292B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0D07339C" w14:textId="30B33705" w:rsidR="004B726D" w:rsidRPr="006B724A" w:rsidRDefault="0044491E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t>Małgorzata Kunowska-Slósarz</w:t>
            </w:r>
          </w:p>
        </w:tc>
      </w:tr>
    </w:tbl>
    <w:p w14:paraId="6CD816ED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BB17E" w14:textId="77777777" w:rsidR="00B5670D" w:rsidRDefault="00B5670D" w:rsidP="00521628">
      <w:pPr>
        <w:spacing w:after="0" w:line="240" w:lineRule="auto"/>
      </w:pPr>
      <w:r>
        <w:separator/>
      </w:r>
    </w:p>
  </w:endnote>
  <w:endnote w:type="continuationSeparator" w:id="0">
    <w:p w14:paraId="7F519EE9" w14:textId="77777777" w:rsidR="00B5670D" w:rsidRDefault="00B5670D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326DD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AF726" w14:textId="77777777" w:rsidR="00B5670D" w:rsidRDefault="00B5670D" w:rsidP="00521628">
      <w:pPr>
        <w:spacing w:after="0" w:line="240" w:lineRule="auto"/>
      </w:pPr>
      <w:r>
        <w:separator/>
      </w:r>
    </w:p>
  </w:footnote>
  <w:footnote w:type="continuationSeparator" w:id="0">
    <w:p w14:paraId="7333F03E" w14:textId="77777777" w:rsidR="00B5670D" w:rsidRDefault="00B5670D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7A8EC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1DB13319" wp14:editId="32020AA5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B421BFF"/>
    <w:multiLevelType w:val="hybridMultilevel"/>
    <w:tmpl w:val="56FEE6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0536093">
    <w:abstractNumId w:val="8"/>
  </w:num>
  <w:num w:numId="2" w16cid:durableId="936710962">
    <w:abstractNumId w:val="6"/>
  </w:num>
  <w:num w:numId="3" w16cid:durableId="732431288">
    <w:abstractNumId w:val="5"/>
  </w:num>
  <w:num w:numId="4" w16cid:durableId="808133364">
    <w:abstractNumId w:val="4"/>
  </w:num>
  <w:num w:numId="5" w16cid:durableId="990984497">
    <w:abstractNumId w:val="7"/>
  </w:num>
  <w:num w:numId="6" w16cid:durableId="133984344">
    <w:abstractNumId w:val="3"/>
  </w:num>
  <w:num w:numId="7" w16cid:durableId="924991711">
    <w:abstractNumId w:val="2"/>
  </w:num>
  <w:num w:numId="8" w16cid:durableId="131025463">
    <w:abstractNumId w:val="1"/>
  </w:num>
  <w:num w:numId="9" w16cid:durableId="221524130">
    <w:abstractNumId w:val="0"/>
  </w:num>
  <w:num w:numId="10" w16cid:durableId="13760074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C83"/>
    <w:rsid w:val="00034616"/>
    <w:rsid w:val="0006063C"/>
    <w:rsid w:val="000709BD"/>
    <w:rsid w:val="00077043"/>
    <w:rsid w:val="000851D8"/>
    <w:rsid w:val="00091956"/>
    <w:rsid w:val="000C76FC"/>
    <w:rsid w:val="000E633D"/>
    <w:rsid w:val="000F1F39"/>
    <w:rsid w:val="001210B4"/>
    <w:rsid w:val="001355BA"/>
    <w:rsid w:val="0014086C"/>
    <w:rsid w:val="0015074B"/>
    <w:rsid w:val="00153C83"/>
    <w:rsid w:val="001974F4"/>
    <w:rsid w:val="001B6CFF"/>
    <w:rsid w:val="001C2198"/>
    <w:rsid w:val="001D2B22"/>
    <w:rsid w:val="001D5550"/>
    <w:rsid w:val="00222E85"/>
    <w:rsid w:val="00224AE9"/>
    <w:rsid w:val="00237D61"/>
    <w:rsid w:val="0029639D"/>
    <w:rsid w:val="002C06DD"/>
    <w:rsid w:val="002F0DA9"/>
    <w:rsid w:val="002F6513"/>
    <w:rsid w:val="00326F90"/>
    <w:rsid w:val="003628CD"/>
    <w:rsid w:val="0038333D"/>
    <w:rsid w:val="00390B04"/>
    <w:rsid w:val="004321AE"/>
    <w:rsid w:val="00443C28"/>
    <w:rsid w:val="0044491E"/>
    <w:rsid w:val="0044797C"/>
    <w:rsid w:val="004B726D"/>
    <w:rsid w:val="004E79EF"/>
    <w:rsid w:val="004F0072"/>
    <w:rsid w:val="005143E8"/>
    <w:rsid w:val="00521628"/>
    <w:rsid w:val="0058212E"/>
    <w:rsid w:val="005C39B5"/>
    <w:rsid w:val="005D1631"/>
    <w:rsid w:val="00612384"/>
    <w:rsid w:val="00661996"/>
    <w:rsid w:val="006B3FEC"/>
    <w:rsid w:val="006B724A"/>
    <w:rsid w:val="00770547"/>
    <w:rsid w:val="007A72FA"/>
    <w:rsid w:val="007B621E"/>
    <w:rsid w:val="007C4DE5"/>
    <w:rsid w:val="007D6233"/>
    <w:rsid w:val="008313EB"/>
    <w:rsid w:val="00834DE3"/>
    <w:rsid w:val="00856015"/>
    <w:rsid w:val="008B51B8"/>
    <w:rsid w:val="008B6B4A"/>
    <w:rsid w:val="0092286B"/>
    <w:rsid w:val="00947699"/>
    <w:rsid w:val="00976B8B"/>
    <w:rsid w:val="009809E4"/>
    <w:rsid w:val="009A5223"/>
    <w:rsid w:val="009B0BC8"/>
    <w:rsid w:val="009C4FB4"/>
    <w:rsid w:val="009F4C32"/>
    <w:rsid w:val="00AA1D8D"/>
    <w:rsid w:val="00AC1286"/>
    <w:rsid w:val="00B47730"/>
    <w:rsid w:val="00B5670D"/>
    <w:rsid w:val="00B70101"/>
    <w:rsid w:val="00B734AA"/>
    <w:rsid w:val="00BA383D"/>
    <w:rsid w:val="00BA4DD9"/>
    <w:rsid w:val="00BC685F"/>
    <w:rsid w:val="00BE192A"/>
    <w:rsid w:val="00C04DF8"/>
    <w:rsid w:val="00C3691F"/>
    <w:rsid w:val="00C5174D"/>
    <w:rsid w:val="00C551F5"/>
    <w:rsid w:val="00C66032"/>
    <w:rsid w:val="00C75EF7"/>
    <w:rsid w:val="00C90D7A"/>
    <w:rsid w:val="00CB0664"/>
    <w:rsid w:val="00D054A7"/>
    <w:rsid w:val="00D64982"/>
    <w:rsid w:val="00DD46EF"/>
    <w:rsid w:val="00DF46DB"/>
    <w:rsid w:val="00E20C95"/>
    <w:rsid w:val="00E316F3"/>
    <w:rsid w:val="00E67D25"/>
    <w:rsid w:val="00E8678A"/>
    <w:rsid w:val="00EA36FC"/>
    <w:rsid w:val="00EB2A10"/>
    <w:rsid w:val="00EB6BE9"/>
    <w:rsid w:val="00EF4751"/>
    <w:rsid w:val="00EF723B"/>
    <w:rsid w:val="00F328A1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076039"/>
  <w14:defaultImageDpi w14:val="300"/>
  <w15:docId w15:val="{BB76BED1-309E-4A09-A25F-206A7F461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osa\Downloads\01_scenariusz%20zaj&#281;&#263;%20wz&#243;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5ABC2C-AA20-4D7C-A76F-9B60FCB2A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</Template>
  <TotalTime>0</TotalTime>
  <Pages>3</Pages>
  <Words>534</Words>
  <Characters>3210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3737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Kunowska-Slósarz</dc:creator>
  <cp:keywords/>
  <dc:description>generated by python-docx</dc:description>
  <cp:lastModifiedBy>Beata Grzesiak</cp:lastModifiedBy>
  <cp:revision>2</cp:revision>
  <dcterms:created xsi:type="dcterms:W3CDTF">2025-12-19T10:51:00Z</dcterms:created>
  <dcterms:modified xsi:type="dcterms:W3CDTF">2025-12-19T10:51:00Z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