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BF4DC" w14:textId="77777777" w:rsidR="00521628" w:rsidRPr="00B54CF0" w:rsidRDefault="000E633D" w:rsidP="00B96237">
      <w:pPr>
        <w:pStyle w:val="Tytu"/>
        <w:rPr>
          <w:sz w:val="32"/>
          <w:lang w:val="pl-PL"/>
        </w:rPr>
      </w:pPr>
      <w:r w:rsidRPr="00B54CF0">
        <w:rPr>
          <w:b/>
          <w:bCs/>
          <w:sz w:val="32"/>
          <w:lang w:val="pl-PL"/>
        </w:rPr>
        <w:t xml:space="preserve">Scenariusz zajęć </w:t>
      </w:r>
      <w:r w:rsidRPr="00B54CF0">
        <w:rPr>
          <w:b/>
          <w:bCs/>
          <w:sz w:val="32"/>
          <w:lang w:val="pl-PL"/>
        </w:rPr>
        <w:br/>
      </w:r>
      <w:r w:rsidRPr="00B54CF0">
        <w:rPr>
          <w:sz w:val="32"/>
          <w:lang w:val="pl-PL"/>
        </w:rPr>
        <w:t xml:space="preserve">realizowanych w ramach projektu </w:t>
      </w:r>
      <w:r w:rsidRPr="00B54CF0">
        <w:rPr>
          <w:sz w:val="32"/>
          <w:lang w:val="pl-PL"/>
        </w:rPr>
        <w:br/>
      </w:r>
      <w:r w:rsidR="00521628" w:rsidRPr="00B54CF0">
        <w:rPr>
          <w:sz w:val="32"/>
          <w:lang w:val="pl-PL"/>
        </w:rPr>
        <w:t xml:space="preserve">„Zrównoważony Kampus SGGW - kształcenie na rzecz branż kluczowych ” </w:t>
      </w:r>
      <w:r w:rsidR="00521628" w:rsidRPr="00B54CF0">
        <w:rPr>
          <w:sz w:val="32"/>
          <w:lang w:val="pl-PL"/>
        </w:rPr>
        <w:br/>
        <w:t>nr FERS.01.05-IP.08-0067/23</w:t>
      </w:r>
    </w:p>
    <w:p w14:paraId="795D98F9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7AD51FB5" w14:textId="77777777" w:rsidTr="007C4DE5">
        <w:tc>
          <w:tcPr>
            <w:tcW w:w="3539" w:type="dxa"/>
          </w:tcPr>
          <w:p w14:paraId="16C28EB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40EA6297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Propedeutyka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B96237">
              <w:rPr>
                <w:rFonts w:asciiTheme="majorHAnsi" w:hAnsiTheme="majorHAnsi" w:cstheme="majorHAnsi"/>
              </w:rPr>
              <w:t>zootechniczna</w:t>
            </w:r>
            <w:proofErr w:type="spellEnd"/>
          </w:p>
        </w:tc>
      </w:tr>
      <w:tr w:rsidR="00B96237" w:rsidRPr="006B724A" w14:paraId="000CA0C2" w14:textId="77777777" w:rsidTr="007C4DE5">
        <w:tc>
          <w:tcPr>
            <w:tcW w:w="3539" w:type="dxa"/>
          </w:tcPr>
          <w:p w14:paraId="5D2E4F53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54A604A2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zootechnika</w:t>
            </w:r>
            <w:proofErr w:type="spellEnd"/>
          </w:p>
        </w:tc>
      </w:tr>
      <w:tr w:rsidR="00B96237" w:rsidRPr="00B96237" w14:paraId="1777E97E" w14:textId="77777777" w:rsidTr="007C4DE5">
        <w:tc>
          <w:tcPr>
            <w:tcW w:w="3539" w:type="dxa"/>
          </w:tcPr>
          <w:p w14:paraId="7F7FE726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68D3913E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B96237" w:rsidRPr="006B724A" w14:paraId="78B8DBC7" w14:textId="77777777" w:rsidTr="007C4DE5">
        <w:tc>
          <w:tcPr>
            <w:tcW w:w="3539" w:type="dxa"/>
          </w:tcPr>
          <w:p w14:paraId="6E4544D0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726DC8AF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I</w:t>
            </w:r>
          </w:p>
        </w:tc>
      </w:tr>
      <w:tr w:rsidR="00B96237" w:rsidRPr="00EB75C1" w14:paraId="73A25606" w14:textId="77777777" w:rsidTr="007C4DE5">
        <w:tc>
          <w:tcPr>
            <w:tcW w:w="3539" w:type="dxa"/>
          </w:tcPr>
          <w:p w14:paraId="66D46B6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7E2885CF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Instytut Nauk o Zwierzętach, Katedra Hodowli i Żywienia Zwierząt</w:t>
            </w:r>
          </w:p>
        </w:tc>
      </w:tr>
      <w:tr w:rsidR="00B96237" w:rsidRPr="006B724A" w14:paraId="42D08640" w14:textId="77777777" w:rsidTr="007C4DE5">
        <w:tc>
          <w:tcPr>
            <w:tcW w:w="3539" w:type="dxa"/>
          </w:tcPr>
          <w:p w14:paraId="35CB1FE3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4C931D1C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</w:t>
            </w:r>
          </w:p>
        </w:tc>
      </w:tr>
      <w:tr w:rsidR="00B96237" w:rsidRPr="006B724A" w14:paraId="0469C4B8" w14:textId="77777777" w:rsidTr="007C4DE5">
        <w:tc>
          <w:tcPr>
            <w:tcW w:w="3539" w:type="dxa"/>
          </w:tcPr>
          <w:p w14:paraId="54BB1F3D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29AA46C5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11</w:t>
            </w:r>
          </w:p>
        </w:tc>
      </w:tr>
      <w:tr w:rsidR="00B96237" w:rsidRPr="006B724A" w14:paraId="42DB271C" w14:textId="77777777" w:rsidTr="007C4DE5">
        <w:tc>
          <w:tcPr>
            <w:tcW w:w="3539" w:type="dxa"/>
          </w:tcPr>
          <w:p w14:paraId="68AC6F74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3A3CA037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-</w:t>
            </w:r>
          </w:p>
        </w:tc>
      </w:tr>
      <w:tr w:rsidR="00B96237" w:rsidRPr="006B724A" w14:paraId="62AD85A2" w14:textId="77777777" w:rsidTr="007C4DE5">
        <w:tc>
          <w:tcPr>
            <w:tcW w:w="3539" w:type="dxa"/>
          </w:tcPr>
          <w:p w14:paraId="6C7841CC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5C812D23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 xml:space="preserve">20, w </w:t>
            </w:r>
            <w:proofErr w:type="spellStart"/>
            <w:r w:rsidRPr="00B96237">
              <w:rPr>
                <w:rFonts w:asciiTheme="majorHAnsi" w:hAnsiTheme="majorHAnsi" w:cstheme="majorHAnsi"/>
              </w:rPr>
              <w:t>tym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15 </w:t>
            </w:r>
            <w:proofErr w:type="spellStart"/>
            <w:r w:rsidRPr="00B96237">
              <w:rPr>
                <w:rFonts w:asciiTheme="majorHAnsi" w:hAnsiTheme="majorHAnsi" w:cstheme="majorHAnsi"/>
              </w:rPr>
              <w:t>audytoryjnych</w:t>
            </w:r>
            <w:proofErr w:type="spellEnd"/>
          </w:p>
        </w:tc>
      </w:tr>
      <w:tr w:rsidR="00B96237" w:rsidRPr="006B724A" w14:paraId="783559B6" w14:textId="77777777" w:rsidTr="007C4DE5">
        <w:tc>
          <w:tcPr>
            <w:tcW w:w="3539" w:type="dxa"/>
          </w:tcPr>
          <w:p w14:paraId="35EC839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ECTS</w:t>
            </w:r>
          </w:p>
        </w:tc>
        <w:tc>
          <w:tcPr>
            <w:tcW w:w="5091" w:type="dxa"/>
          </w:tcPr>
          <w:p w14:paraId="4D816610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</w:t>
            </w:r>
          </w:p>
        </w:tc>
      </w:tr>
      <w:tr w:rsidR="00E316F3" w:rsidRPr="006B724A" w14:paraId="3B888861" w14:textId="77777777" w:rsidTr="007C4DE5">
        <w:tc>
          <w:tcPr>
            <w:tcW w:w="3539" w:type="dxa"/>
          </w:tcPr>
          <w:p w14:paraId="31BF9C85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1EE46878" w14:textId="77777777" w:rsidR="00E316F3" w:rsidRPr="00B96237" w:rsidRDefault="00B96237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</w:rPr>
              <w:t>Dr hab. Martyna Batorska</w:t>
            </w:r>
          </w:p>
        </w:tc>
      </w:tr>
    </w:tbl>
    <w:p w14:paraId="7FE4C155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8630" w:type="dxa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390818A2" w14:textId="77777777" w:rsidTr="00B96237">
        <w:tc>
          <w:tcPr>
            <w:tcW w:w="3539" w:type="dxa"/>
          </w:tcPr>
          <w:p w14:paraId="05D9E0C1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  <w:vAlign w:val="center"/>
          </w:tcPr>
          <w:p w14:paraId="128FFDCB" w14:textId="77777777" w:rsidR="00B96237" w:rsidRPr="00B96237" w:rsidRDefault="00EB75C1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11</w:t>
            </w:r>
          </w:p>
        </w:tc>
      </w:tr>
      <w:tr w:rsidR="00B96237" w:rsidRPr="006B724A" w14:paraId="7F05891E" w14:textId="77777777" w:rsidTr="00B96237">
        <w:tc>
          <w:tcPr>
            <w:tcW w:w="3539" w:type="dxa"/>
          </w:tcPr>
          <w:p w14:paraId="06A5C80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  <w:vAlign w:val="center"/>
          </w:tcPr>
          <w:p w14:paraId="20F8ACAF" w14:textId="77777777" w:rsidR="00B96237" w:rsidRPr="00EB75C1" w:rsidRDefault="00EB75C1" w:rsidP="00B96237">
            <w:pPr>
              <w:rPr>
                <w:rFonts w:asciiTheme="majorHAnsi" w:hAnsiTheme="majorHAnsi" w:cstheme="majorHAnsi"/>
                <w:b/>
                <w:iCs/>
                <w:color w:val="548DD4" w:themeColor="text2" w:themeTint="99"/>
                <w:szCs w:val="20"/>
                <w:lang w:val="pl-PL"/>
              </w:rPr>
            </w:pPr>
            <w:r w:rsidRPr="00EB75C1">
              <w:rPr>
                <w:rFonts w:asciiTheme="majorHAnsi" w:hAnsiTheme="majorHAnsi" w:cstheme="majorHAnsi"/>
                <w:b/>
                <w:iCs/>
                <w:szCs w:val="20"/>
                <w:lang w:val="pl-PL"/>
              </w:rPr>
              <w:t>Ryby</w:t>
            </w:r>
          </w:p>
        </w:tc>
      </w:tr>
      <w:tr w:rsidR="00B96237" w:rsidRPr="00B96237" w14:paraId="40AD4761" w14:textId="77777777" w:rsidTr="00B96237">
        <w:tc>
          <w:tcPr>
            <w:tcW w:w="3539" w:type="dxa"/>
          </w:tcPr>
          <w:p w14:paraId="126A320C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  <w:vAlign w:val="center"/>
          </w:tcPr>
          <w:p w14:paraId="0F0EAA70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Ćwiczenia + dyskusja + burza mózgów</w:t>
            </w:r>
          </w:p>
        </w:tc>
      </w:tr>
      <w:tr w:rsidR="00B96237" w:rsidRPr="00B96237" w14:paraId="3C68CB5C" w14:textId="77777777" w:rsidTr="00B96237">
        <w:tc>
          <w:tcPr>
            <w:tcW w:w="3539" w:type="dxa"/>
          </w:tcPr>
          <w:p w14:paraId="52983306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  <w:vAlign w:val="center"/>
          </w:tcPr>
          <w:p w14:paraId="33EA3E67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45 min </w:t>
            </w:r>
          </w:p>
        </w:tc>
      </w:tr>
      <w:tr w:rsidR="00B96237" w:rsidRPr="006B724A" w14:paraId="1A552B90" w14:textId="77777777" w:rsidTr="00B96237">
        <w:tc>
          <w:tcPr>
            <w:tcW w:w="3539" w:type="dxa"/>
          </w:tcPr>
          <w:p w14:paraId="1B4E6F60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  <w:vAlign w:val="center"/>
          </w:tcPr>
          <w:p w14:paraId="2B137F62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260A8D59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 - ze specyfiką gatunków zwierząt gospodarskich; </w:t>
            </w:r>
          </w:p>
          <w:p w14:paraId="7DDD5264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z ich pochodzeniem; rasami; </w:t>
            </w:r>
          </w:p>
          <w:p w14:paraId="2EAEB5F9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kierunkami użytkowania; </w:t>
            </w:r>
          </w:p>
          <w:p w14:paraId="7F87DDCE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systemami utrzymania, żywienia, pielęgnacji;</w:t>
            </w:r>
          </w:p>
        </w:tc>
      </w:tr>
      <w:tr w:rsidR="00B54CF0" w:rsidRPr="00EB75C1" w14:paraId="0808ED10" w14:textId="77777777" w:rsidTr="00B96237">
        <w:tc>
          <w:tcPr>
            <w:tcW w:w="3539" w:type="dxa"/>
          </w:tcPr>
          <w:p w14:paraId="5074F360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  <w:vAlign w:val="center"/>
          </w:tcPr>
          <w:p w14:paraId="31A98F54" w14:textId="77777777" w:rsidR="00EB75C1" w:rsidRPr="00EB75C1" w:rsidRDefault="00EB75C1" w:rsidP="00EB75C1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B75C1">
              <w:rPr>
                <w:rFonts w:asciiTheme="majorHAnsi" w:hAnsiTheme="majorHAnsi" w:cstheme="majorHAnsi"/>
                <w:iCs/>
                <w:szCs w:val="20"/>
                <w:lang w:val="pl-PL"/>
              </w:rPr>
              <w:t>- Rybactwo, rybołówstwo, akwakultura – wyjaśnienie pojęć;</w:t>
            </w:r>
          </w:p>
          <w:p w14:paraId="50EC611B" w14:textId="77777777" w:rsidR="00EB75C1" w:rsidRPr="00EB75C1" w:rsidRDefault="00EB75C1" w:rsidP="00EB75C1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B75C1">
              <w:rPr>
                <w:rFonts w:asciiTheme="majorHAnsi" w:hAnsiTheme="majorHAnsi" w:cstheme="majorHAnsi"/>
                <w:iCs/>
                <w:szCs w:val="20"/>
                <w:lang w:val="pl-PL"/>
              </w:rPr>
              <w:t>- Akwakultura: geneza, rozwój, trendy na świecie – dyskusja;</w:t>
            </w:r>
          </w:p>
          <w:p w14:paraId="17562F9D" w14:textId="77777777" w:rsidR="00EB75C1" w:rsidRPr="00EB75C1" w:rsidRDefault="00EB75C1" w:rsidP="00EB75C1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B75C1">
              <w:rPr>
                <w:rFonts w:asciiTheme="majorHAnsi" w:hAnsiTheme="majorHAnsi" w:cstheme="majorHAnsi"/>
                <w:iCs/>
                <w:szCs w:val="20"/>
                <w:lang w:val="pl-PL"/>
              </w:rPr>
              <w:t>- Spożycie ryb i owoców morza per capita w Polsce i na świecie – dyskusja;</w:t>
            </w:r>
          </w:p>
          <w:p w14:paraId="606D559A" w14:textId="77777777" w:rsidR="00EB75C1" w:rsidRPr="00EB75C1" w:rsidRDefault="00EB75C1" w:rsidP="00EB75C1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B75C1">
              <w:rPr>
                <w:rFonts w:asciiTheme="majorHAnsi" w:hAnsiTheme="majorHAnsi" w:cstheme="majorHAnsi"/>
                <w:iCs/>
                <w:szCs w:val="20"/>
                <w:lang w:val="pl-PL"/>
              </w:rPr>
              <w:t>- Systemy produkcji w akwakulturze;</w:t>
            </w:r>
          </w:p>
          <w:p w14:paraId="5D79DE4B" w14:textId="77777777" w:rsidR="00EB75C1" w:rsidRPr="00EB75C1" w:rsidRDefault="00EB75C1" w:rsidP="00EB75C1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B75C1">
              <w:rPr>
                <w:rFonts w:asciiTheme="majorHAnsi" w:hAnsiTheme="majorHAnsi" w:cstheme="majorHAnsi"/>
                <w:iCs/>
                <w:szCs w:val="20"/>
                <w:lang w:val="pl-PL"/>
              </w:rPr>
              <w:t>- Polska akwakultura (gatunki ryb, produkcja tradycyjna vs intensywna, typy stawów);</w:t>
            </w:r>
          </w:p>
          <w:p w14:paraId="2751CBEC" w14:textId="77777777" w:rsidR="00B54CF0" w:rsidRPr="00753DEF" w:rsidRDefault="00EB75C1" w:rsidP="00EB75C1">
            <w:pPr>
              <w:rPr>
                <w:rFonts w:cstheme="minorHAnsi"/>
                <w:iCs/>
                <w:szCs w:val="20"/>
                <w:lang w:val="pl-PL"/>
              </w:rPr>
            </w:pPr>
            <w:r w:rsidRPr="00EB75C1">
              <w:rPr>
                <w:rFonts w:asciiTheme="majorHAnsi" w:hAnsiTheme="majorHAnsi" w:cstheme="majorHAnsi"/>
                <w:iCs/>
                <w:szCs w:val="20"/>
                <w:lang w:val="pl-PL"/>
              </w:rPr>
              <w:t>- Rozród ryb, kategorie wiekowe ryb;</w:t>
            </w:r>
            <w:r>
              <w:rPr>
                <w:rFonts w:cstheme="minorHAnsi"/>
                <w:iCs/>
                <w:szCs w:val="20"/>
                <w:lang w:val="pl-PL"/>
              </w:rPr>
              <w:t xml:space="preserve"> </w:t>
            </w:r>
          </w:p>
        </w:tc>
      </w:tr>
      <w:tr w:rsidR="00B54CF0" w:rsidRPr="00EB75C1" w14:paraId="7B4A1AB7" w14:textId="77777777" w:rsidTr="00B96237">
        <w:tc>
          <w:tcPr>
            <w:tcW w:w="3539" w:type="dxa"/>
          </w:tcPr>
          <w:p w14:paraId="597B277F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lastRenderedPageBreak/>
              <w:t>Wymagania techniczne do realizacji jednostki dydaktycznej</w:t>
            </w:r>
          </w:p>
        </w:tc>
        <w:tc>
          <w:tcPr>
            <w:tcW w:w="5091" w:type="dxa"/>
            <w:vAlign w:val="center"/>
          </w:tcPr>
          <w:p w14:paraId="64A7252D" w14:textId="77777777" w:rsidR="00B54CF0" w:rsidRPr="00B96237" w:rsidRDefault="00B54CF0" w:rsidP="00B54CF0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komputer, projektor, dostęp do </w:t>
            </w:r>
            <w:proofErr w:type="spellStart"/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internetu</w:t>
            </w:r>
            <w:proofErr w:type="spellEnd"/>
          </w:p>
        </w:tc>
      </w:tr>
      <w:tr w:rsidR="00B54CF0" w:rsidRPr="00EB75C1" w14:paraId="6C1E38FC" w14:textId="77777777" w:rsidTr="00B96237">
        <w:tc>
          <w:tcPr>
            <w:tcW w:w="3539" w:type="dxa"/>
          </w:tcPr>
          <w:p w14:paraId="64EFE9D8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  <w:vAlign w:val="center"/>
          </w:tcPr>
          <w:p w14:paraId="62EAFDFA" w14:textId="77777777" w:rsidR="00B54CF0" w:rsidRPr="00B96237" w:rsidRDefault="00B54CF0" w:rsidP="00B54CF0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przygotowanie materiałów w formie prezentacji, ustawienie sprzętu</w:t>
            </w:r>
          </w:p>
        </w:tc>
      </w:tr>
    </w:tbl>
    <w:p w14:paraId="5E7CFB3B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EB75C1" w14:paraId="2273383E" w14:textId="77777777" w:rsidTr="007C4DE5">
        <w:tc>
          <w:tcPr>
            <w:tcW w:w="3539" w:type="dxa"/>
          </w:tcPr>
          <w:p w14:paraId="7BBEDE9F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646F71F2" w14:textId="77777777" w:rsidR="005143E8" w:rsidRPr="00B54CF0" w:rsidRDefault="00EB75C1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B75C1">
              <w:rPr>
                <w:rFonts w:asciiTheme="majorHAnsi" w:hAnsiTheme="majorHAnsi" w:cstheme="majorHAnsi"/>
                <w:iCs/>
                <w:szCs w:val="20"/>
                <w:lang w:val="pl-PL"/>
              </w:rPr>
              <w:t>- Rybactwo, rybołówstwo, akwakultura – wyjaśnienie pojęć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, skala produkcji światowej</w:t>
            </w:r>
          </w:p>
        </w:tc>
      </w:tr>
      <w:tr w:rsidR="005143E8" w:rsidRPr="006B724A" w14:paraId="168F3DDF" w14:textId="77777777" w:rsidTr="007C4DE5">
        <w:tc>
          <w:tcPr>
            <w:tcW w:w="3539" w:type="dxa"/>
          </w:tcPr>
          <w:p w14:paraId="39416882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1D530FBB" w14:textId="77777777" w:rsidR="005143E8" w:rsidRPr="006B724A" w:rsidRDefault="00EB75C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5143E8" w:rsidRPr="00EB75C1" w14:paraId="28AB20E6" w14:textId="77777777" w:rsidTr="007C4DE5">
        <w:tc>
          <w:tcPr>
            <w:tcW w:w="3539" w:type="dxa"/>
          </w:tcPr>
          <w:p w14:paraId="10454BB0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14:paraId="4D7550D7" w14:textId="77777777" w:rsidR="005143E8" w:rsidRPr="00B70101" w:rsidRDefault="006D4F4D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- </w:t>
            </w:r>
            <w:r w:rsidR="00EB75C1" w:rsidRPr="00EB75C1">
              <w:rPr>
                <w:rFonts w:asciiTheme="majorHAnsi" w:hAnsiTheme="majorHAnsi" w:cstheme="majorHAnsi"/>
                <w:lang w:val="pl-PL"/>
              </w:rPr>
              <w:t>Wyjaśnienie pojęć: rybactwo, rybołówstwo, akwakultura</w:t>
            </w:r>
          </w:p>
        </w:tc>
      </w:tr>
      <w:tr w:rsidR="005143E8" w:rsidRPr="00EB75C1" w14:paraId="7853927C" w14:textId="77777777" w:rsidTr="007C4DE5">
        <w:tc>
          <w:tcPr>
            <w:tcW w:w="3539" w:type="dxa"/>
          </w:tcPr>
          <w:p w14:paraId="4819D465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14:paraId="21F6136A" w14:textId="77777777" w:rsidR="005143E8" w:rsidRPr="00B54CF0" w:rsidRDefault="006D4F4D" w:rsidP="006D4F4D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EB75C1">
              <w:rPr>
                <w:rFonts w:asciiTheme="majorHAnsi" w:hAnsiTheme="majorHAnsi" w:cstheme="majorHAnsi"/>
                <w:iCs/>
                <w:szCs w:val="20"/>
                <w:lang w:val="pl-PL"/>
              </w:rPr>
              <w:t>- Akwakultura: geneza, rozwój, trendy na świecie – dyskusja;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</w:t>
            </w:r>
            <w:r w:rsidR="00EB75C1" w:rsidRPr="00EB75C1">
              <w:rPr>
                <w:rFonts w:asciiTheme="majorHAnsi" w:hAnsiTheme="majorHAnsi" w:cstheme="majorHAnsi"/>
                <w:iCs/>
                <w:szCs w:val="20"/>
                <w:lang w:val="pl-PL"/>
              </w:rPr>
              <w:t>Struktura światowej produkcji zwierząt w akwakulturach</w:t>
            </w:r>
          </w:p>
        </w:tc>
      </w:tr>
      <w:tr w:rsidR="005143E8" w:rsidRPr="006B724A" w14:paraId="6FB85696" w14:textId="77777777" w:rsidTr="007C4DE5">
        <w:tc>
          <w:tcPr>
            <w:tcW w:w="3539" w:type="dxa"/>
          </w:tcPr>
          <w:p w14:paraId="39279C1A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3F9C716E" w14:textId="77777777" w:rsidR="005143E8" w:rsidRPr="006B724A" w:rsidRDefault="00EB75C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</w:t>
            </w:r>
            <w:r w:rsidR="00414A08">
              <w:rPr>
                <w:rFonts w:asciiTheme="majorHAnsi" w:hAnsiTheme="majorHAnsi" w:cstheme="majorHAnsi"/>
                <w:lang w:val="pl-PL"/>
              </w:rPr>
              <w:t>5</w:t>
            </w:r>
            <w:r>
              <w:rPr>
                <w:rFonts w:asciiTheme="majorHAnsi" w:hAnsiTheme="majorHAnsi" w:cstheme="majorHAnsi"/>
                <w:lang w:val="pl-PL"/>
              </w:rPr>
              <w:t xml:space="preserve"> min.</w:t>
            </w:r>
          </w:p>
        </w:tc>
      </w:tr>
      <w:tr w:rsidR="005143E8" w:rsidRPr="00EB75C1" w14:paraId="035A206E" w14:textId="77777777" w:rsidTr="007C4DE5">
        <w:tc>
          <w:tcPr>
            <w:tcW w:w="3539" w:type="dxa"/>
          </w:tcPr>
          <w:p w14:paraId="0DDE993A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14:paraId="2FA90CBB" w14:textId="77777777" w:rsidR="005143E8" w:rsidRPr="00B70101" w:rsidRDefault="006D4F4D" w:rsidP="006D4F4D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- </w:t>
            </w:r>
            <w:r w:rsidR="00EB75C1" w:rsidRPr="006D4F4D">
              <w:rPr>
                <w:rFonts w:asciiTheme="majorHAnsi" w:hAnsiTheme="majorHAnsi" w:cstheme="majorHAnsi"/>
                <w:lang w:val="pl-PL"/>
              </w:rPr>
              <w:t xml:space="preserve">Liczba gatunków akwakultury na świecie; struktura światowej produkcji organizmów wodnych; </w:t>
            </w:r>
            <w:r w:rsidRPr="006D4F4D">
              <w:rPr>
                <w:rFonts w:asciiTheme="majorHAnsi" w:hAnsiTheme="majorHAnsi" w:cstheme="majorHAnsi"/>
                <w:iCs/>
                <w:szCs w:val="20"/>
                <w:lang w:val="pl-PL"/>
              </w:rPr>
              <w:t>- Spożycie ryb i owoców morza per capita w Polsce i na świecie – dyskusja;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</w:t>
            </w:r>
            <w:r w:rsidR="00EB75C1">
              <w:rPr>
                <w:rFonts w:asciiTheme="majorHAnsi" w:hAnsiTheme="majorHAnsi" w:cstheme="majorHAnsi"/>
                <w:lang w:val="pl-PL"/>
              </w:rPr>
              <w:t>dominujące gatunki;  klasyfikacja użytkowa ryb;</w:t>
            </w:r>
          </w:p>
        </w:tc>
      </w:tr>
      <w:tr w:rsidR="00B54CF0" w:rsidRPr="00B54CF0" w14:paraId="3E06BC75" w14:textId="77777777" w:rsidTr="007C4DE5">
        <w:tc>
          <w:tcPr>
            <w:tcW w:w="3539" w:type="dxa"/>
          </w:tcPr>
          <w:p w14:paraId="339ABBCE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5223AF3E" w14:textId="77777777" w:rsidR="00B54CF0" w:rsidRPr="00B54CF0" w:rsidRDefault="00EB75C1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Systemy produkcji w akwakulturach</w:t>
            </w:r>
          </w:p>
        </w:tc>
      </w:tr>
      <w:tr w:rsidR="00B54CF0" w:rsidRPr="00B54CF0" w14:paraId="297BC635" w14:textId="77777777" w:rsidTr="007C4DE5">
        <w:tc>
          <w:tcPr>
            <w:tcW w:w="3539" w:type="dxa"/>
          </w:tcPr>
          <w:p w14:paraId="2378B3AA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68914E75" w14:textId="77777777" w:rsidR="00B54CF0" w:rsidRPr="00B54CF0" w:rsidRDefault="00EB75C1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</w:t>
            </w:r>
            <w:r w:rsidR="00414A08">
              <w:rPr>
                <w:rFonts w:asciiTheme="majorHAnsi" w:hAnsiTheme="majorHAnsi" w:cstheme="majorHAnsi"/>
                <w:lang w:val="pl-PL"/>
              </w:rPr>
              <w:t>5</w:t>
            </w:r>
            <w:r>
              <w:rPr>
                <w:rFonts w:asciiTheme="majorHAnsi" w:hAnsiTheme="majorHAnsi" w:cstheme="majorHAnsi"/>
                <w:lang w:val="pl-PL"/>
              </w:rPr>
              <w:t xml:space="preserve"> min.</w:t>
            </w:r>
          </w:p>
        </w:tc>
      </w:tr>
      <w:tr w:rsidR="00B54CF0" w:rsidRPr="00EB75C1" w14:paraId="15FC982B" w14:textId="77777777" w:rsidTr="007C4DE5">
        <w:tc>
          <w:tcPr>
            <w:tcW w:w="3539" w:type="dxa"/>
          </w:tcPr>
          <w:p w14:paraId="0C6FA1B8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319BC7BE" w14:textId="77777777" w:rsidR="006D4F4D" w:rsidRPr="006D4F4D" w:rsidRDefault="006D4F4D" w:rsidP="006D4F4D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6D4F4D">
              <w:rPr>
                <w:rFonts w:asciiTheme="majorHAnsi" w:hAnsiTheme="majorHAnsi" w:cstheme="majorHAnsi"/>
                <w:iCs/>
                <w:szCs w:val="20"/>
                <w:lang w:val="pl-PL"/>
              </w:rPr>
              <w:t>- Systemy produkcji w akwakulturze;</w:t>
            </w:r>
          </w:p>
          <w:p w14:paraId="404A8AD5" w14:textId="77777777" w:rsidR="006D4F4D" w:rsidRPr="006D4F4D" w:rsidRDefault="006D4F4D" w:rsidP="006D4F4D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6D4F4D">
              <w:rPr>
                <w:rFonts w:asciiTheme="majorHAnsi" w:hAnsiTheme="majorHAnsi" w:cstheme="majorHAnsi"/>
                <w:iCs/>
                <w:szCs w:val="20"/>
                <w:lang w:val="pl-PL"/>
              </w:rPr>
              <w:t>- Polska akwakultura (gatunki ryb, produkcja tradycyjna vs intensywna, typy stawów);</w:t>
            </w:r>
          </w:p>
          <w:p w14:paraId="06BCD9CF" w14:textId="77777777" w:rsidR="00B54CF0" w:rsidRPr="00EB75C1" w:rsidRDefault="006D4F4D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bCs/>
                <w:lang w:val="pl-PL"/>
              </w:rPr>
              <w:t xml:space="preserve">- </w:t>
            </w:r>
            <w:r w:rsidR="00EB75C1" w:rsidRPr="00EB75C1">
              <w:rPr>
                <w:rFonts w:asciiTheme="majorHAnsi" w:hAnsiTheme="majorHAnsi" w:cstheme="majorHAnsi"/>
                <w:bCs/>
                <w:lang w:val="pl-PL"/>
              </w:rPr>
              <w:t>Podstawowe problemy w polskich akwakulturach tradycyjnych</w:t>
            </w:r>
            <w:r w:rsidR="00EB75C1">
              <w:rPr>
                <w:rFonts w:asciiTheme="majorHAnsi" w:hAnsiTheme="majorHAnsi" w:cstheme="majorHAnsi"/>
                <w:bCs/>
                <w:lang w:val="pl-PL"/>
              </w:rPr>
              <w:t>; obiekty do hodowli ryb łososiowatych</w:t>
            </w:r>
          </w:p>
        </w:tc>
      </w:tr>
      <w:tr w:rsidR="00B54CF0" w:rsidRPr="00EB75C1" w14:paraId="421E045E" w14:textId="77777777" w:rsidTr="007C4DE5">
        <w:tc>
          <w:tcPr>
            <w:tcW w:w="3539" w:type="dxa"/>
          </w:tcPr>
          <w:p w14:paraId="1666656B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714D6B65" w14:textId="77777777" w:rsidR="00B54CF0" w:rsidRPr="00B54CF0" w:rsidRDefault="00EB75C1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Podstawowe pojęcia w rozrodzie ryb</w:t>
            </w:r>
          </w:p>
        </w:tc>
      </w:tr>
      <w:tr w:rsidR="00B54CF0" w:rsidRPr="00B54CF0" w14:paraId="4AD383C4" w14:textId="77777777" w:rsidTr="007C4DE5">
        <w:tc>
          <w:tcPr>
            <w:tcW w:w="3539" w:type="dxa"/>
          </w:tcPr>
          <w:p w14:paraId="149A5B99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00B8C112" w14:textId="77777777" w:rsidR="00B54CF0" w:rsidRPr="00B54CF0" w:rsidRDefault="00EB75C1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min.</w:t>
            </w:r>
          </w:p>
        </w:tc>
      </w:tr>
      <w:tr w:rsidR="00B54CF0" w:rsidRPr="00414A08" w14:paraId="3D9693ED" w14:textId="77777777" w:rsidTr="007C4DE5">
        <w:tc>
          <w:tcPr>
            <w:tcW w:w="3539" w:type="dxa"/>
          </w:tcPr>
          <w:p w14:paraId="2F72C0D6" w14:textId="77777777" w:rsidR="00B54CF0" w:rsidRPr="006B724A" w:rsidRDefault="00B54CF0" w:rsidP="00B54CF0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605C8D62" w14:textId="77777777" w:rsidR="006D4F4D" w:rsidRDefault="006D4F4D" w:rsidP="00B54CF0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6D4F4D">
              <w:rPr>
                <w:rFonts w:asciiTheme="majorHAnsi" w:hAnsiTheme="majorHAnsi" w:cstheme="majorHAnsi"/>
                <w:iCs/>
                <w:szCs w:val="20"/>
                <w:lang w:val="pl-PL"/>
              </w:rPr>
              <w:t>- Rozród ryb, kategorie wiekowe ryb;</w:t>
            </w:r>
          </w:p>
          <w:p w14:paraId="59A8D8EB" w14:textId="77777777" w:rsidR="00B54CF0" w:rsidRPr="00B54CF0" w:rsidRDefault="006D4F4D" w:rsidP="00B54CF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- </w:t>
            </w:r>
            <w:r w:rsidR="00414A08">
              <w:rPr>
                <w:rFonts w:asciiTheme="majorHAnsi" w:hAnsiTheme="majorHAnsi" w:cstheme="majorHAnsi"/>
                <w:lang w:val="pl-PL"/>
              </w:rPr>
              <w:t>Wyjaśnienie pojęć: tarło naturalne, naturalne kontrolowane, sztuczne;</w:t>
            </w:r>
          </w:p>
        </w:tc>
      </w:tr>
    </w:tbl>
    <w:p w14:paraId="54B5BBCB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EB75C1" w14:paraId="7F075B8C" w14:textId="77777777" w:rsidTr="007C4DE5">
        <w:tc>
          <w:tcPr>
            <w:tcW w:w="3539" w:type="dxa"/>
          </w:tcPr>
          <w:p w14:paraId="5AF24CA3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1C72E6A7" w14:textId="77777777" w:rsidR="005143E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14A08">
              <w:rPr>
                <w:rFonts w:asciiTheme="majorHAnsi" w:hAnsiTheme="majorHAnsi" w:cstheme="majorHAnsi"/>
                <w:lang w:val="pl-PL"/>
              </w:rPr>
              <w:t xml:space="preserve">Wykład, dyskusja, </w:t>
            </w:r>
          </w:p>
        </w:tc>
      </w:tr>
      <w:tr w:rsidR="005143E8" w:rsidRPr="00EB75C1" w14:paraId="0A6590B7" w14:textId="77777777" w:rsidTr="007C4DE5">
        <w:tc>
          <w:tcPr>
            <w:tcW w:w="3539" w:type="dxa"/>
          </w:tcPr>
          <w:p w14:paraId="5850039E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10A7A4AF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14A08">
              <w:rPr>
                <w:rFonts w:asciiTheme="majorHAnsi" w:hAnsiTheme="majorHAnsi" w:cstheme="majorHAnsi"/>
                <w:lang w:val="pl-PL"/>
              </w:rPr>
              <w:t xml:space="preserve">Prezentacja multimedialna </w:t>
            </w:r>
            <w:r w:rsidR="00414A08">
              <w:rPr>
                <w:rFonts w:asciiTheme="majorHAnsi" w:hAnsiTheme="majorHAnsi" w:cstheme="majorHAnsi"/>
                <w:lang w:val="pl-PL"/>
              </w:rPr>
              <w:t>+ dyskusja</w:t>
            </w:r>
          </w:p>
        </w:tc>
      </w:tr>
      <w:tr w:rsidR="00521628" w:rsidRPr="00EB75C1" w14:paraId="01FF6363" w14:textId="77777777" w:rsidTr="007C4DE5">
        <w:tc>
          <w:tcPr>
            <w:tcW w:w="3539" w:type="dxa"/>
          </w:tcPr>
          <w:p w14:paraId="756D665D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00FCEC3C" w14:textId="77777777" w:rsidR="0052162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14A08">
              <w:rPr>
                <w:rFonts w:asciiTheme="majorHAnsi" w:hAnsiTheme="majorHAnsi" w:cstheme="majorHAnsi"/>
                <w:lang w:val="pl-PL"/>
              </w:rPr>
              <w:t>praca grupowa</w:t>
            </w:r>
          </w:p>
        </w:tc>
      </w:tr>
      <w:tr w:rsidR="005143E8" w:rsidRPr="006B724A" w14:paraId="149AD863" w14:textId="77777777" w:rsidTr="007C4DE5">
        <w:tc>
          <w:tcPr>
            <w:tcW w:w="3539" w:type="dxa"/>
          </w:tcPr>
          <w:p w14:paraId="3D94792D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03F978C5" w14:textId="77777777" w:rsidR="005143E8" w:rsidRPr="006B724A" w:rsidRDefault="00D62CD2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-</w:t>
            </w:r>
          </w:p>
        </w:tc>
      </w:tr>
      <w:tr w:rsidR="00521628" w:rsidRPr="006B724A" w14:paraId="43CB9CB0" w14:textId="77777777" w:rsidTr="007C4DE5">
        <w:tc>
          <w:tcPr>
            <w:tcW w:w="3539" w:type="dxa"/>
          </w:tcPr>
          <w:p w14:paraId="136C17FF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34E156CC" w14:textId="77777777" w:rsidR="00521628" w:rsidRPr="006B724A" w:rsidRDefault="00414A08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-</w:t>
            </w:r>
          </w:p>
        </w:tc>
      </w:tr>
      <w:tr w:rsidR="005143E8" w:rsidRPr="00EB75C1" w14:paraId="7572F174" w14:textId="77777777" w:rsidTr="007C4DE5">
        <w:tc>
          <w:tcPr>
            <w:tcW w:w="3539" w:type="dxa"/>
          </w:tcPr>
          <w:p w14:paraId="7546D7D6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39D32D05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14A08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414A08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414A08">
              <w:rPr>
                <w:rFonts w:asciiTheme="majorHAnsi" w:hAnsiTheme="majorHAnsi" w:cstheme="majorHAnsi"/>
                <w:lang w:val="pl-PL"/>
              </w:rPr>
              <w:t xml:space="preserve"> point zawierająca treści programowe</w:t>
            </w:r>
          </w:p>
        </w:tc>
      </w:tr>
    </w:tbl>
    <w:p w14:paraId="55A5EAC5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EB75C1" w14:paraId="5672E6EB" w14:textId="77777777" w:rsidTr="007C4DE5">
        <w:tc>
          <w:tcPr>
            <w:tcW w:w="3539" w:type="dxa"/>
          </w:tcPr>
          <w:p w14:paraId="592C7CAE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14:paraId="1AB7F562" w14:textId="77777777" w:rsidR="00414A08" w:rsidRPr="00414A08" w:rsidRDefault="00414A08" w:rsidP="00414A08">
            <w:pPr>
              <w:rPr>
                <w:rFonts w:asciiTheme="majorHAnsi" w:hAnsiTheme="majorHAnsi" w:cstheme="majorHAnsi"/>
                <w:lang w:val="pl-PL"/>
              </w:rPr>
            </w:pPr>
            <w:r w:rsidRPr="00414A08">
              <w:rPr>
                <w:rFonts w:asciiTheme="majorHAnsi" w:hAnsiTheme="majorHAnsi" w:cstheme="majorHAnsi"/>
                <w:lang w:val="pl-PL"/>
              </w:rPr>
              <w:t>Student zna i rozumie zagadnienia związane z pochodzeniem zwierząt oraz terminologię zootechniczną;</w:t>
            </w:r>
          </w:p>
          <w:p w14:paraId="1E4D5FBC" w14:textId="77777777" w:rsidR="00414A08" w:rsidRPr="00414A08" w:rsidRDefault="00414A08" w:rsidP="00414A08">
            <w:pPr>
              <w:rPr>
                <w:rFonts w:asciiTheme="majorHAnsi" w:hAnsiTheme="majorHAnsi" w:cstheme="majorHAnsi"/>
                <w:lang w:val="pl-PL"/>
              </w:rPr>
            </w:pPr>
            <w:r w:rsidRPr="00414A08">
              <w:rPr>
                <w:rFonts w:asciiTheme="majorHAnsi" w:hAnsiTheme="majorHAnsi" w:cstheme="majorHAnsi"/>
                <w:lang w:val="pl-PL"/>
              </w:rPr>
              <w:t>potrafi rozróżnić rasy, grupy wiekowe i produkcyjne zwierząt gospodarskich;</w:t>
            </w:r>
          </w:p>
          <w:p w14:paraId="195E6C71" w14:textId="77777777" w:rsidR="00C66032" w:rsidRPr="00414A08" w:rsidRDefault="00414A08" w:rsidP="00414A0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14A08">
              <w:rPr>
                <w:rFonts w:asciiTheme="majorHAnsi" w:hAnsiTheme="majorHAnsi" w:cstheme="majorHAnsi"/>
                <w:lang w:val="pl-PL"/>
              </w:rPr>
              <w:t>zna systemy utrzymania, sposoby zadawania paszy.</w:t>
            </w:r>
          </w:p>
        </w:tc>
      </w:tr>
      <w:tr w:rsidR="00C66032" w:rsidRPr="00EB75C1" w14:paraId="72ED22F2" w14:textId="77777777" w:rsidTr="007C4DE5">
        <w:tc>
          <w:tcPr>
            <w:tcW w:w="3539" w:type="dxa"/>
          </w:tcPr>
          <w:p w14:paraId="1111A43C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6CD6439F" w14:textId="77777777" w:rsidR="00C66032" w:rsidRPr="00B70101" w:rsidRDefault="00414A08" w:rsidP="008A6413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14A08">
              <w:rPr>
                <w:rFonts w:asciiTheme="majorHAnsi" w:hAnsiTheme="majorHAnsi" w:cstheme="majorHAnsi"/>
                <w:lang w:val="pl-PL"/>
              </w:rPr>
              <w:t>Test wiedzy</w:t>
            </w:r>
          </w:p>
        </w:tc>
      </w:tr>
    </w:tbl>
    <w:p w14:paraId="0E62853E" w14:textId="77777777" w:rsidR="00C66032" w:rsidRPr="006B724A" w:rsidRDefault="004B726D" w:rsidP="004B726D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0BAA28E9" w14:textId="77777777" w:rsidTr="007C4DE5">
        <w:tc>
          <w:tcPr>
            <w:tcW w:w="3539" w:type="dxa"/>
          </w:tcPr>
          <w:p w14:paraId="749E6194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7B126499" w14:textId="77777777" w:rsidR="004B726D" w:rsidRPr="006B724A" w:rsidRDefault="00414A08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Martyna Batorska</w:t>
            </w:r>
          </w:p>
        </w:tc>
      </w:tr>
      <w:tr w:rsidR="004B726D" w:rsidRPr="006B724A" w14:paraId="5FDEF319" w14:textId="77777777" w:rsidTr="007C4DE5">
        <w:tc>
          <w:tcPr>
            <w:tcW w:w="3539" w:type="dxa"/>
          </w:tcPr>
          <w:p w14:paraId="19F038B5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2FBC24DD" w14:textId="77777777" w:rsidR="004B726D" w:rsidRPr="006B724A" w:rsidRDefault="00414A08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Martyna Batorska</w:t>
            </w:r>
          </w:p>
        </w:tc>
      </w:tr>
    </w:tbl>
    <w:p w14:paraId="0720E47F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465CD" w14:textId="77777777" w:rsidR="006067E5" w:rsidRDefault="006067E5" w:rsidP="00521628">
      <w:pPr>
        <w:spacing w:after="0" w:line="240" w:lineRule="auto"/>
      </w:pPr>
      <w:r>
        <w:separator/>
      </w:r>
    </w:p>
  </w:endnote>
  <w:endnote w:type="continuationSeparator" w:id="0">
    <w:p w14:paraId="2A0D8D4F" w14:textId="77777777" w:rsidR="006067E5" w:rsidRDefault="006067E5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C5847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45D4B" w14:textId="77777777" w:rsidR="006067E5" w:rsidRDefault="006067E5" w:rsidP="00521628">
      <w:pPr>
        <w:spacing w:after="0" w:line="240" w:lineRule="auto"/>
      </w:pPr>
      <w:r>
        <w:separator/>
      </w:r>
    </w:p>
  </w:footnote>
  <w:footnote w:type="continuationSeparator" w:id="0">
    <w:p w14:paraId="35D19347" w14:textId="77777777" w:rsidR="006067E5" w:rsidRDefault="006067E5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0FC6B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1718369E" wp14:editId="16F3FB48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63933112">
    <w:abstractNumId w:val="8"/>
  </w:num>
  <w:num w:numId="2" w16cid:durableId="983462760">
    <w:abstractNumId w:val="6"/>
  </w:num>
  <w:num w:numId="3" w16cid:durableId="48189948">
    <w:abstractNumId w:val="5"/>
  </w:num>
  <w:num w:numId="4" w16cid:durableId="541327432">
    <w:abstractNumId w:val="4"/>
  </w:num>
  <w:num w:numId="5" w16cid:durableId="1106119599">
    <w:abstractNumId w:val="7"/>
  </w:num>
  <w:num w:numId="6" w16cid:durableId="2118476433">
    <w:abstractNumId w:val="3"/>
  </w:num>
  <w:num w:numId="7" w16cid:durableId="1462574632">
    <w:abstractNumId w:val="2"/>
  </w:num>
  <w:num w:numId="8" w16cid:durableId="1773352604">
    <w:abstractNumId w:val="1"/>
  </w:num>
  <w:num w:numId="9" w16cid:durableId="481119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37"/>
    <w:rsid w:val="00034616"/>
    <w:rsid w:val="0006063C"/>
    <w:rsid w:val="00077043"/>
    <w:rsid w:val="000851D8"/>
    <w:rsid w:val="00091956"/>
    <w:rsid w:val="000E633D"/>
    <w:rsid w:val="000F1F39"/>
    <w:rsid w:val="001210B4"/>
    <w:rsid w:val="001355BA"/>
    <w:rsid w:val="0014086C"/>
    <w:rsid w:val="0015074B"/>
    <w:rsid w:val="001B5C05"/>
    <w:rsid w:val="001B6CFF"/>
    <w:rsid w:val="001C2198"/>
    <w:rsid w:val="001D2B22"/>
    <w:rsid w:val="00222E85"/>
    <w:rsid w:val="00224AE9"/>
    <w:rsid w:val="0029639D"/>
    <w:rsid w:val="002F0DA9"/>
    <w:rsid w:val="002F6513"/>
    <w:rsid w:val="00326F90"/>
    <w:rsid w:val="003628CD"/>
    <w:rsid w:val="003A3A08"/>
    <w:rsid w:val="00414A08"/>
    <w:rsid w:val="0044797C"/>
    <w:rsid w:val="004B726D"/>
    <w:rsid w:val="004E79EF"/>
    <w:rsid w:val="004F0072"/>
    <w:rsid w:val="005143E8"/>
    <w:rsid w:val="00521628"/>
    <w:rsid w:val="0058212E"/>
    <w:rsid w:val="005C39B5"/>
    <w:rsid w:val="006067E5"/>
    <w:rsid w:val="00612384"/>
    <w:rsid w:val="00661996"/>
    <w:rsid w:val="006B724A"/>
    <w:rsid w:val="006D4F4D"/>
    <w:rsid w:val="007B621E"/>
    <w:rsid w:val="007C4DE5"/>
    <w:rsid w:val="00834DE3"/>
    <w:rsid w:val="00887677"/>
    <w:rsid w:val="0092286B"/>
    <w:rsid w:val="00947699"/>
    <w:rsid w:val="00976B8B"/>
    <w:rsid w:val="00AA1D8D"/>
    <w:rsid w:val="00AC0883"/>
    <w:rsid w:val="00AC1286"/>
    <w:rsid w:val="00B47730"/>
    <w:rsid w:val="00B54CF0"/>
    <w:rsid w:val="00B70101"/>
    <w:rsid w:val="00B734AA"/>
    <w:rsid w:val="00B96237"/>
    <w:rsid w:val="00BA383D"/>
    <w:rsid w:val="00BA4DD9"/>
    <w:rsid w:val="00BE192A"/>
    <w:rsid w:val="00C04DF8"/>
    <w:rsid w:val="00C3691F"/>
    <w:rsid w:val="00C5174D"/>
    <w:rsid w:val="00C551F5"/>
    <w:rsid w:val="00C66032"/>
    <w:rsid w:val="00C90D7A"/>
    <w:rsid w:val="00CB0664"/>
    <w:rsid w:val="00D054A7"/>
    <w:rsid w:val="00D62CD2"/>
    <w:rsid w:val="00D64982"/>
    <w:rsid w:val="00DD46EF"/>
    <w:rsid w:val="00E20C95"/>
    <w:rsid w:val="00E316F3"/>
    <w:rsid w:val="00EB6BE9"/>
    <w:rsid w:val="00EB75C1"/>
    <w:rsid w:val="00F328A1"/>
    <w:rsid w:val="00F64836"/>
    <w:rsid w:val="00F67E5C"/>
    <w:rsid w:val="00FC5E0C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A7F2FFF"/>
  <w14:defaultImageDpi w14:val="300"/>
  <w15:docId w15:val="{BA526260-5B51-4302-8642-0C06B4C0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&#380;ytkownik\Desktop\Scenariusze%20zaj&#281;&#263;\01_scenariusz%20zaj&#281;&#263;%20wz&#243;r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81D3523-9B20-463D-9A02-9E3CA61CC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 (1)</Template>
  <TotalTime>1</TotalTime>
  <Pages>3</Pages>
  <Words>533</Words>
  <Characters>3198</Characters>
  <Application>Microsoft Office Word</Application>
  <DocSecurity>0</DocSecurity>
  <Lines>26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3724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>generated by python-docx</dc:description>
  <cp:lastModifiedBy>Beata Grzesiak</cp:lastModifiedBy>
  <cp:revision>2</cp:revision>
  <dcterms:created xsi:type="dcterms:W3CDTF">2026-01-08T15:26:00Z</dcterms:created>
  <dcterms:modified xsi:type="dcterms:W3CDTF">2026-01-08T15:26:00Z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